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7" w:rsidRDefault="008779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-690880</wp:posOffset>
            </wp:positionV>
            <wp:extent cx="7522845" cy="106527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E7" w:rsidRDefault="003A79E7"/>
    <w:p w:rsidR="003A79E7" w:rsidRDefault="003A79E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3A79E7" w:rsidRDefault="003A79E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 "Останкинский молочный комбинат"</w:t>
      </w:r>
    </w:p>
    <w:p w:rsidR="003A79E7" w:rsidRDefault="003A79E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01243-A</w:t>
      </w:r>
    </w:p>
    <w:p w:rsidR="003A79E7" w:rsidRDefault="003A79E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2016 г.</w:t>
      </w:r>
    </w:p>
    <w:p w:rsidR="003A79E7" w:rsidRDefault="003A79E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127254 Российская Федерация, г. Москва, Руставели 14</w:t>
      </w:r>
    </w:p>
    <w:p w:rsidR="003A79E7" w:rsidRDefault="003A79E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A79E7" w:rsidRDefault="003A79E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79E7" w:rsidRDefault="003A79E7">
            <w:pPr>
              <w:spacing w:before="120"/>
            </w:pPr>
          </w:p>
          <w:p w:rsidR="003A79E7" w:rsidRDefault="003A79E7">
            <w:pPr>
              <w:spacing w:before="200"/>
            </w:pPr>
            <w:r>
              <w:t>Генеральный директор</w:t>
            </w:r>
          </w:p>
          <w:p w:rsidR="003A79E7" w:rsidRDefault="003A79E7" w:rsidP="002A6AD9">
            <w:r>
              <w:t xml:space="preserve">Дата: </w:t>
            </w:r>
            <w:r w:rsidR="002A6AD9">
              <w:t>___</w:t>
            </w:r>
            <w:r>
              <w:t xml:space="preserve"> августа 2016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79E7" w:rsidRDefault="003A79E7"/>
          <w:p w:rsidR="003A79E7" w:rsidRDefault="003A79E7">
            <w:pPr>
              <w:spacing w:before="200" w:after="200"/>
            </w:pPr>
            <w:r>
              <w:t>____________ И.И.Мандзий</w:t>
            </w:r>
            <w:r>
              <w:br/>
              <w:t xml:space="preserve">    подпись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79E7" w:rsidRDefault="003A79E7">
            <w:pPr>
              <w:spacing w:before="120"/>
            </w:pPr>
          </w:p>
          <w:p w:rsidR="003A79E7" w:rsidRDefault="003A79E7">
            <w:pPr>
              <w:spacing w:before="200"/>
            </w:pPr>
            <w:r>
              <w:t>Главный бухгалтер</w:t>
            </w:r>
          </w:p>
          <w:p w:rsidR="003A79E7" w:rsidRDefault="003A79E7" w:rsidP="002A6AD9">
            <w:r>
              <w:t xml:space="preserve">Дата: </w:t>
            </w:r>
            <w:r w:rsidR="002A6AD9">
              <w:t>___</w:t>
            </w:r>
            <w:r>
              <w:t xml:space="preserve"> августа 2016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9E7" w:rsidRDefault="003A79E7"/>
          <w:p w:rsidR="003A79E7" w:rsidRDefault="003A79E7">
            <w:pPr>
              <w:spacing w:before="200" w:after="200"/>
            </w:pPr>
            <w:r>
              <w:t>____________ И.И. Демидова</w:t>
            </w:r>
            <w:r>
              <w:br/>
              <w:t xml:space="preserve">    подпись</w:t>
            </w:r>
            <w:r>
              <w:br/>
              <w:t xml:space="preserve">      М.П.</w:t>
            </w:r>
          </w:p>
        </w:tc>
      </w:tr>
    </w:tbl>
    <w:p w:rsidR="003A79E7" w:rsidRDefault="003A79E7"/>
    <w:p w:rsidR="003A79E7" w:rsidRDefault="003A79E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Шеремет Наталия Васильевна, Начальник ПЭО ОАО "Останкинский молочный комбинат"</w:t>
            </w:r>
          </w:p>
          <w:p w:rsidR="003A79E7" w:rsidRDefault="003A79E7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(495) 618-4311</w:t>
            </w:r>
          </w:p>
          <w:p w:rsidR="003A79E7" w:rsidRDefault="003A79E7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(495) 618-1221</w:t>
            </w:r>
          </w:p>
          <w:p w:rsidR="003A79E7" w:rsidRDefault="003A79E7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NSheremet@omks.ru</w:t>
            </w:r>
          </w:p>
          <w:p w:rsidR="003A79E7" w:rsidRDefault="003A79E7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www.omk-moloko.ru</w:t>
            </w:r>
          </w:p>
        </w:tc>
        <w:tc>
          <w:tcPr>
            <w:gridSpan w:val="0"/>
          </w:tcPr>
          <w:p w:rsidR="003A79E7" w:rsidRDefault="003A79E7">
            <w:pPr>
              <w:spacing w:before="40"/>
            </w:pPr>
          </w:p>
        </w:tc>
      </w:tr>
    </w:tbl>
    <w:p w:rsidR="003A79E7" w:rsidRDefault="003A79E7">
      <w:pPr>
        <w:pStyle w:val="1"/>
      </w:pPr>
      <w:r>
        <w:br w:type="page"/>
      </w:r>
      <w:r>
        <w:lastRenderedPageBreak/>
        <w:t>Оглавление</w:t>
      </w:r>
    </w:p>
    <w:p w:rsidR="003A79E7" w:rsidRDefault="003A79E7"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3A79E7" w:rsidRDefault="003A79E7">
      <w:r>
        <w:t xml:space="preserve">1.1. </w:t>
      </w:r>
      <w:r>
        <w:br/>
        <w:t>Сведения о банковских счетах эмитента</w:t>
      </w:r>
    </w:p>
    <w:p w:rsidR="003A79E7" w:rsidRDefault="003A79E7">
      <w:r>
        <w:t xml:space="preserve">1.2. </w:t>
      </w:r>
      <w:r>
        <w:br/>
        <w:t>Сведения об аудиторе (аудиторах) эмитента</w:t>
      </w:r>
    </w:p>
    <w:p w:rsidR="003A79E7" w:rsidRDefault="003A79E7">
      <w:r>
        <w:t xml:space="preserve">1.3. </w:t>
      </w:r>
      <w:r>
        <w:br/>
        <w:t>Сведения об оценщике (оценщиках) эмитента</w:t>
      </w:r>
    </w:p>
    <w:p w:rsidR="003A79E7" w:rsidRDefault="003A79E7">
      <w:r>
        <w:t xml:space="preserve">1.4. </w:t>
      </w:r>
      <w:r>
        <w:br/>
        <w:t>Сведения о консультантах эмитента</w:t>
      </w:r>
    </w:p>
    <w:p w:rsidR="003A79E7" w:rsidRDefault="003A79E7">
      <w:r>
        <w:t xml:space="preserve">1.5. </w:t>
      </w:r>
      <w:r>
        <w:br/>
        <w:t>Сведения о лицах, подписавших ежеквартальный отчет</w:t>
      </w:r>
    </w:p>
    <w:p w:rsidR="003A79E7" w:rsidRDefault="003A79E7">
      <w:r>
        <w:t>Раздел II. Основная информация о финансово-экономическом состоянии эмитента</w:t>
      </w:r>
    </w:p>
    <w:p w:rsidR="003A79E7" w:rsidRDefault="003A79E7">
      <w:r>
        <w:t xml:space="preserve">2.1. </w:t>
      </w:r>
      <w:r>
        <w:br/>
        <w:t>Показатели финансово-экономической деятельности эмитента</w:t>
      </w:r>
    </w:p>
    <w:p w:rsidR="003A79E7" w:rsidRDefault="003A79E7">
      <w:r>
        <w:t xml:space="preserve">2.3. </w:t>
      </w:r>
      <w:r>
        <w:br/>
        <w:t>Обязательства эмитента</w:t>
      </w:r>
    </w:p>
    <w:p w:rsidR="003A79E7" w:rsidRDefault="003A79E7">
      <w:r>
        <w:t xml:space="preserve">2.3.1. </w:t>
      </w:r>
      <w:r>
        <w:br/>
        <w:t>Заемные средства и кредиторская задолженность</w:t>
      </w:r>
    </w:p>
    <w:p w:rsidR="003A79E7" w:rsidRDefault="003A79E7">
      <w:r>
        <w:t xml:space="preserve">2.3.2. </w:t>
      </w:r>
      <w:r>
        <w:br/>
        <w:t>Кредитная история эмитента</w:t>
      </w:r>
    </w:p>
    <w:p w:rsidR="003A79E7" w:rsidRDefault="003A79E7">
      <w:r>
        <w:t xml:space="preserve">2.3.3. </w:t>
      </w:r>
      <w:r>
        <w:br/>
        <w:t>Обязательства эмитента из предоставленного им обеспечения</w:t>
      </w:r>
    </w:p>
    <w:p w:rsidR="003A79E7" w:rsidRDefault="003A79E7">
      <w:r>
        <w:t xml:space="preserve">2.3.4. </w:t>
      </w:r>
      <w:r>
        <w:br/>
        <w:t>Прочие обязательства эмитента</w:t>
      </w:r>
    </w:p>
    <w:p w:rsidR="003A79E7" w:rsidRDefault="003A79E7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3A79E7" w:rsidRDefault="003A79E7">
      <w:r>
        <w:t>Раздел III. Подробная информация об эмитенте</w:t>
      </w:r>
    </w:p>
    <w:p w:rsidR="003A79E7" w:rsidRDefault="003A79E7">
      <w:r>
        <w:t xml:space="preserve">3.1. </w:t>
      </w:r>
      <w:r>
        <w:br/>
        <w:t>История создания и развитие эмитента</w:t>
      </w:r>
    </w:p>
    <w:p w:rsidR="003A79E7" w:rsidRDefault="003A79E7">
      <w:r>
        <w:t xml:space="preserve">3.1.1. </w:t>
      </w:r>
      <w:r>
        <w:br/>
        <w:t>Данные о фирменном наименовании (наименовании) эмитента</w:t>
      </w:r>
    </w:p>
    <w:p w:rsidR="003A79E7" w:rsidRDefault="003A79E7">
      <w:r>
        <w:t xml:space="preserve">3.1.2. </w:t>
      </w:r>
      <w:r>
        <w:br/>
        <w:t>Сведения о государственной регистрации эмитента</w:t>
      </w:r>
    </w:p>
    <w:p w:rsidR="003A79E7" w:rsidRDefault="003A79E7">
      <w:r>
        <w:t xml:space="preserve">3.1.3. </w:t>
      </w:r>
      <w:r>
        <w:br/>
        <w:t>Сведения о создании и развитии эмитента</w:t>
      </w:r>
    </w:p>
    <w:p w:rsidR="003A79E7" w:rsidRDefault="003A79E7">
      <w:r>
        <w:t xml:space="preserve">3.1.4. </w:t>
      </w:r>
      <w:r>
        <w:br/>
        <w:t>Контактная информация</w:t>
      </w:r>
    </w:p>
    <w:p w:rsidR="003A79E7" w:rsidRDefault="003A79E7">
      <w:r>
        <w:t xml:space="preserve">3.1.5. </w:t>
      </w:r>
      <w:r>
        <w:br/>
        <w:t>Идентификационный номер налогоплательщика</w:t>
      </w:r>
    </w:p>
    <w:p w:rsidR="003A79E7" w:rsidRDefault="003A79E7">
      <w:r>
        <w:t xml:space="preserve">3.2. </w:t>
      </w:r>
      <w:r>
        <w:br/>
        <w:t>Основная хозяйственная деятельность эмитента</w:t>
      </w:r>
    </w:p>
    <w:p w:rsidR="003A79E7" w:rsidRDefault="003A79E7">
      <w:r>
        <w:t xml:space="preserve">3.2.1. </w:t>
      </w:r>
      <w:r>
        <w:br/>
        <w:t>Основные виды экономической деятельности эмитента</w:t>
      </w:r>
    </w:p>
    <w:p w:rsidR="003A79E7" w:rsidRDefault="003A79E7">
      <w:r>
        <w:t xml:space="preserve">3.2.2. </w:t>
      </w:r>
      <w:r>
        <w:br/>
        <w:t>Основная хозяйственная деятельность эмитента</w:t>
      </w:r>
    </w:p>
    <w:p w:rsidR="003A79E7" w:rsidRDefault="003A79E7">
      <w:r>
        <w:t xml:space="preserve">3.2.3. </w:t>
      </w:r>
      <w:r>
        <w:br/>
        <w:t>Материалы, товары (сырье) и поставщики эмитента</w:t>
      </w:r>
    </w:p>
    <w:p w:rsidR="003A79E7" w:rsidRDefault="003A79E7">
      <w:r>
        <w:t xml:space="preserve">3.2.4. </w:t>
      </w:r>
      <w:r>
        <w:br/>
        <w:t>Рынки сбыта продукции (работ, услуг) эмитента</w:t>
      </w:r>
    </w:p>
    <w:p w:rsidR="003A79E7" w:rsidRDefault="003A79E7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3A79E7" w:rsidRDefault="003A79E7"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3A79E7" w:rsidRDefault="003A79E7">
      <w:r>
        <w:t xml:space="preserve">3.3. </w:t>
      </w:r>
      <w:r>
        <w:br/>
        <w:t>Планы будущей деятельности эмитента</w:t>
      </w:r>
    </w:p>
    <w:p w:rsidR="003A79E7" w:rsidRDefault="003A79E7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3A79E7" w:rsidRDefault="003A79E7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3A79E7" w:rsidRDefault="003A79E7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A79E7" w:rsidRDefault="003A79E7">
      <w:r>
        <w:t>Раздел IV. Сведения о финансово-хозяйственной деятельности эмитента</w:t>
      </w:r>
    </w:p>
    <w:p w:rsidR="003A79E7" w:rsidRDefault="003A79E7">
      <w:r>
        <w:t xml:space="preserve">4.1. </w:t>
      </w:r>
      <w:r>
        <w:br/>
        <w:t>Результаты финансово-хозяйственной деятельности эмитента</w:t>
      </w:r>
    </w:p>
    <w:p w:rsidR="003A79E7" w:rsidRDefault="003A79E7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3A79E7" w:rsidRDefault="003A79E7">
      <w:r>
        <w:t xml:space="preserve">4.3. </w:t>
      </w:r>
      <w:r>
        <w:br/>
        <w:t>Финансовые вложения эмитента</w:t>
      </w:r>
    </w:p>
    <w:p w:rsidR="003A79E7" w:rsidRDefault="003A79E7">
      <w:r>
        <w:t xml:space="preserve">4.4. </w:t>
      </w:r>
      <w:r>
        <w:br/>
        <w:t>Нематериальные активы эмитента</w:t>
      </w:r>
    </w:p>
    <w:p w:rsidR="003A79E7" w:rsidRDefault="003A79E7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A79E7" w:rsidRDefault="003A79E7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3A79E7" w:rsidRDefault="003A79E7">
      <w:r>
        <w:t xml:space="preserve">4.7. </w:t>
      </w:r>
      <w:r>
        <w:br/>
        <w:t>Анализ факторов и условий, влияющих на деятельность эмитента</w:t>
      </w:r>
    </w:p>
    <w:p w:rsidR="003A79E7" w:rsidRDefault="003A79E7">
      <w:r>
        <w:t xml:space="preserve">4.8. </w:t>
      </w:r>
      <w:r>
        <w:br/>
        <w:t>Конкуренты эмитента</w:t>
      </w:r>
    </w:p>
    <w:p w:rsidR="003A79E7" w:rsidRDefault="003A79E7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3A79E7" w:rsidRDefault="003A79E7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3A79E7" w:rsidRDefault="003A79E7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3A79E7" w:rsidRDefault="003A79E7">
      <w:r>
        <w:t xml:space="preserve">5.2.1. </w:t>
      </w:r>
      <w:r>
        <w:br/>
        <w:t>Состав совета директоров (наблюдательного совета) эмитента</w:t>
      </w:r>
    </w:p>
    <w:p w:rsidR="003A79E7" w:rsidRDefault="003A79E7">
      <w:r>
        <w:t xml:space="preserve">5.2.2. </w:t>
      </w:r>
      <w:r>
        <w:br/>
        <w:t>Информация о единоличном исполнительном органе эмитента</w:t>
      </w:r>
    </w:p>
    <w:p w:rsidR="003A79E7" w:rsidRDefault="003A79E7">
      <w:r>
        <w:t xml:space="preserve">5.2.3. </w:t>
      </w:r>
      <w:r>
        <w:br/>
        <w:t>Состав коллегиального исполнительного органа эмитента</w:t>
      </w:r>
    </w:p>
    <w:p w:rsidR="003A79E7" w:rsidRDefault="003A79E7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3A79E7" w:rsidRDefault="003A79E7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3A79E7" w:rsidRDefault="003A79E7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3A79E7" w:rsidRDefault="003A79E7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3A79E7" w:rsidRDefault="003A79E7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A79E7" w:rsidRDefault="003A79E7">
      <w:r>
        <w:lastRenderedPageBreak/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3A79E7" w:rsidRDefault="003A79E7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A79E7" w:rsidRDefault="003A79E7">
      <w:r>
        <w:t xml:space="preserve">6.1-6.2. </w:t>
      </w:r>
      <w:r>
        <w:br/>
        <w:t>Акционеры</w:t>
      </w:r>
    </w:p>
    <w:p w:rsidR="003A79E7" w:rsidRDefault="003A79E7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3A79E7" w:rsidRDefault="003A79E7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3A79E7" w:rsidRDefault="003A79E7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3A79E7" w:rsidRDefault="003A79E7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3A79E7" w:rsidRDefault="003A79E7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3A79E7" w:rsidRDefault="003A79E7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3A79E7" w:rsidRDefault="003A79E7">
      <w:r>
        <w:t xml:space="preserve">6.7. </w:t>
      </w:r>
      <w:r>
        <w:br/>
        <w:t>Сведения о размере дебиторской задолженности</w:t>
      </w:r>
    </w:p>
    <w:p w:rsidR="003A79E7" w:rsidRDefault="003A79E7">
      <w:r>
        <w:t>Раздел VII. Бухгалтерская(финансовая) отчетность эмитента и иная финансовая информация</w:t>
      </w:r>
    </w:p>
    <w:p w:rsidR="003A79E7" w:rsidRDefault="003A79E7">
      <w:r>
        <w:t xml:space="preserve">7.1. </w:t>
      </w:r>
      <w:r>
        <w:br/>
        <w:t>Годовая бухгалтерская(финансовая) отчетность эмитента</w:t>
      </w:r>
    </w:p>
    <w:p w:rsidR="003A79E7" w:rsidRDefault="003A79E7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3A79E7" w:rsidRDefault="003A79E7">
      <w:r>
        <w:t xml:space="preserve">7.3. </w:t>
      </w:r>
      <w:r>
        <w:br/>
        <w:t>Консолидированная финансовая отчетность эмитента</w:t>
      </w:r>
    </w:p>
    <w:p w:rsidR="003A79E7" w:rsidRDefault="003A79E7">
      <w:r>
        <w:t xml:space="preserve">7.4. </w:t>
      </w:r>
      <w:r>
        <w:br/>
        <w:t>Сведения об учетной политике эмитента</w:t>
      </w:r>
    </w:p>
    <w:p w:rsidR="003A79E7" w:rsidRDefault="003A79E7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3A79E7" w:rsidRDefault="003A79E7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3A79E7" w:rsidRDefault="003A79E7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A79E7" w:rsidRDefault="003A79E7">
      <w:r>
        <w:t>Раздел VIII. Дополнительные сведения об эмитенте и о размещенных им эмиссионных ценных бумагах</w:t>
      </w:r>
    </w:p>
    <w:p w:rsidR="003A79E7" w:rsidRDefault="003A79E7">
      <w:r>
        <w:t xml:space="preserve">8.1. </w:t>
      </w:r>
      <w:r>
        <w:br/>
        <w:t>Дополнительные сведения об эмитенте</w:t>
      </w:r>
    </w:p>
    <w:p w:rsidR="003A79E7" w:rsidRDefault="003A79E7">
      <w:r>
        <w:t xml:space="preserve">8.1.1. </w:t>
      </w:r>
      <w:r>
        <w:br/>
        <w:t>Сведения о размере, структуре уставного капитала эмитента</w:t>
      </w:r>
    </w:p>
    <w:p w:rsidR="003A79E7" w:rsidRDefault="003A79E7">
      <w:r>
        <w:t xml:space="preserve">8.1.2. </w:t>
      </w:r>
      <w:r>
        <w:br/>
        <w:t>Сведения об изменении размера уставного капитала эмитента</w:t>
      </w:r>
    </w:p>
    <w:p w:rsidR="003A79E7" w:rsidRDefault="003A79E7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3A79E7" w:rsidRDefault="003A79E7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3A79E7" w:rsidRDefault="003A79E7">
      <w:r>
        <w:lastRenderedPageBreak/>
        <w:t xml:space="preserve">8.1.5. </w:t>
      </w:r>
      <w:r>
        <w:br/>
        <w:t>Сведения о существенных сделках, совершенных эмитентом</w:t>
      </w:r>
    </w:p>
    <w:p w:rsidR="003A79E7" w:rsidRDefault="003A79E7">
      <w:r>
        <w:t xml:space="preserve">8.1.6. </w:t>
      </w:r>
      <w:r>
        <w:br/>
        <w:t>Сведения о кредитных рейтингах эмитента</w:t>
      </w:r>
    </w:p>
    <w:p w:rsidR="003A79E7" w:rsidRDefault="003A79E7">
      <w:r>
        <w:t xml:space="preserve">8.2. </w:t>
      </w:r>
      <w:r>
        <w:br/>
        <w:t>Сведения о каждой категории (типе) акций эмитента</w:t>
      </w:r>
    </w:p>
    <w:p w:rsidR="003A79E7" w:rsidRDefault="003A79E7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3A79E7" w:rsidRDefault="003A79E7">
      <w:r>
        <w:t xml:space="preserve">8.3.1. </w:t>
      </w:r>
      <w:r>
        <w:br/>
        <w:t>Сведения о выпусках, все ценные бумаги которых погашены</w:t>
      </w:r>
    </w:p>
    <w:p w:rsidR="003A79E7" w:rsidRDefault="003A79E7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3A79E7" w:rsidRDefault="003A79E7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A79E7" w:rsidRDefault="003A79E7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3A79E7" w:rsidRDefault="003A79E7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3A79E7" w:rsidRDefault="003A79E7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3A79E7" w:rsidRDefault="003A79E7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A79E7" w:rsidRDefault="003A79E7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3A79E7" w:rsidRDefault="003A79E7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3A79E7" w:rsidRDefault="003A79E7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3A79E7" w:rsidRDefault="003A79E7">
      <w:r>
        <w:t xml:space="preserve">8.8. </w:t>
      </w:r>
      <w:r>
        <w:br/>
        <w:t>Иные сведения</w:t>
      </w:r>
    </w:p>
    <w:p w:rsidR="003A79E7" w:rsidRDefault="003A79E7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3A79E7" w:rsidRDefault="003A79E7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3A79E7" w:rsidRDefault="003A79E7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A79E7" w:rsidRDefault="003A79E7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3A79E7" w:rsidRDefault="003A79E7">
      <w:pPr>
        <w:pStyle w:val="2"/>
      </w:pPr>
      <w:r>
        <w:t>1.1. Сведения о банковских счетах эмитента</w:t>
      </w: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«БАНК МОСКВЫ» отделение Тихвинское г. Москва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«БАНК МОСКВЫ» отделение Тихвинское г. Москва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127 055, Москва, ул. Тихвинская, д.9, стр.1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7702000406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044525219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40702810000280000631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30101810500000000219</w:t>
      </w:r>
    </w:p>
    <w:p w:rsidR="003A79E7" w:rsidRDefault="003A79E7">
      <w:pPr>
        <w:ind w:left="200"/>
      </w:pPr>
      <w:r>
        <w:t>Тип счета:</w:t>
      </w:r>
      <w:r>
        <w:rPr>
          <w:rStyle w:val="Subst"/>
          <w:bCs/>
          <w:iCs/>
        </w:rPr>
        <w:t xml:space="preserve"> расчетный</w:t>
      </w: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 Акционерное Общество «Московский Индустриальный Банк» г. Москва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«Московский Индустриальный Банк» г. Москва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127055, г. Москва, ул. Новослободская, д, 57/65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7725039953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044525600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40702810100040000157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30101810300000000600</w:t>
      </w:r>
    </w:p>
    <w:p w:rsidR="003A79E7" w:rsidRDefault="003A79E7">
      <w:pPr>
        <w:ind w:left="200"/>
      </w:pPr>
      <w:r>
        <w:t>Тип счета:</w:t>
      </w:r>
      <w:r>
        <w:rPr>
          <w:rStyle w:val="Subst"/>
          <w:bCs/>
          <w:iCs/>
        </w:rPr>
        <w:t xml:space="preserve"> расчетный</w:t>
      </w: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Банк ВТБ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Банк ВТБ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190000 г. Санкт-Петербург, ул. Большая Морская, д29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7702070139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044525187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40702810000190000598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30101810700000000187</w:t>
      </w:r>
    </w:p>
    <w:p w:rsidR="003A79E7" w:rsidRDefault="003A79E7">
      <w:pPr>
        <w:ind w:left="200"/>
      </w:pPr>
      <w:r>
        <w:t>Тип счета:</w:t>
      </w:r>
      <w:r>
        <w:rPr>
          <w:rStyle w:val="Subst"/>
          <w:bCs/>
          <w:iCs/>
        </w:rPr>
        <w:t xml:space="preserve">  расчетный</w:t>
      </w: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«Сбербанк  России»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«Сбербанк России»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117997, Россия, Москва, ул. Вавилова 19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7707083893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044525225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40702810138050100913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30101810400000000225</w:t>
      </w:r>
    </w:p>
    <w:p w:rsidR="003A79E7" w:rsidRDefault="003A79E7">
      <w:pPr>
        <w:ind w:left="200"/>
      </w:pPr>
      <w:r>
        <w:lastRenderedPageBreak/>
        <w:t>Тип счета:</w:t>
      </w:r>
      <w:r>
        <w:rPr>
          <w:rStyle w:val="Subst"/>
          <w:bCs/>
          <w:iCs/>
        </w:rPr>
        <w:t xml:space="preserve"> расчетный</w:t>
      </w: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Банк «Возрождение» (ОАО)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Банк «Возрождение» (ОАО)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101000, Москва, Лучников пер. 7/4 стр.1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5000001042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775001001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40702810100200143722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30101810900000000181</w:t>
      </w:r>
    </w:p>
    <w:p w:rsidR="003A79E7" w:rsidRDefault="003A79E7">
      <w:pPr>
        <w:ind w:left="200"/>
      </w:pPr>
      <w:r>
        <w:t>Тип счета:</w:t>
      </w:r>
      <w:r>
        <w:rPr>
          <w:rStyle w:val="Subst"/>
          <w:bCs/>
          <w:iCs/>
        </w:rPr>
        <w:t xml:space="preserve"> расчетный</w:t>
      </w: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Сведения о кредитной организации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«Коммерческий департамент-2» ПАО «Банк «Санкт-Петербург»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ПАО «Банк «Санкт-петербург»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191167, г. Санкт-Петербург, Невский пр., д .178 лит. А</w:t>
      </w:r>
    </w:p>
    <w:p w:rsidR="003A79E7" w:rsidRDefault="003A79E7">
      <w:pPr>
        <w:ind w:left="400"/>
      </w:pPr>
      <w:r>
        <w:t>ИНН:</w:t>
      </w:r>
      <w:r>
        <w:rPr>
          <w:rStyle w:val="Subst"/>
          <w:bCs/>
          <w:iCs/>
        </w:rPr>
        <w:t xml:space="preserve"> 7831000027</w:t>
      </w:r>
    </w:p>
    <w:p w:rsidR="003A79E7" w:rsidRDefault="003A79E7">
      <w:pPr>
        <w:ind w:left="400"/>
      </w:pPr>
      <w:r>
        <w:t>БИК:</w:t>
      </w:r>
      <w:r>
        <w:rPr>
          <w:rStyle w:val="Subst"/>
          <w:bCs/>
          <w:iCs/>
        </w:rPr>
        <w:t xml:space="preserve"> 044030790</w:t>
      </w:r>
    </w:p>
    <w:p w:rsidR="003A79E7" w:rsidRDefault="003A79E7">
      <w:pPr>
        <w:ind w:left="200"/>
      </w:pPr>
      <w:r>
        <w:t>Номер счета:</w:t>
      </w:r>
      <w:r>
        <w:rPr>
          <w:rStyle w:val="Subst"/>
          <w:bCs/>
          <w:iCs/>
        </w:rPr>
        <w:t xml:space="preserve"> 40702810290330002083</w:t>
      </w:r>
    </w:p>
    <w:p w:rsidR="003A79E7" w:rsidRDefault="003A79E7">
      <w:pPr>
        <w:ind w:left="200"/>
      </w:pPr>
      <w:r>
        <w:t>Корр. счет:</w:t>
      </w:r>
      <w:r>
        <w:rPr>
          <w:rStyle w:val="Subst"/>
          <w:bCs/>
          <w:iCs/>
        </w:rPr>
        <w:t xml:space="preserve"> 30101810900000000790</w:t>
      </w:r>
    </w:p>
    <w:p w:rsidR="003A79E7" w:rsidRDefault="003A79E7">
      <w:pPr>
        <w:ind w:left="200"/>
      </w:pPr>
      <w:r>
        <w:t>Тип счета:</w:t>
      </w:r>
      <w:r>
        <w:rPr>
          <w:rStyle w:val="Subst"/>
          <w:bCs/>
          <w:iCs/>
        </w:rPr>
        <w:t xml:space="preserve"> расчетный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3A79E7" w:rsidRDefault="003A79E7">
      <w:pPr>
        <w:pStyle w:val="2"/>
      </w:pPr>
      <w:r>
        <w:t>1.2. Сведения об аудиторе (аудиторах)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1.3. Сведения об оценщике (оценщиках)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1.4. Сведения о консультантах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3A79E7" w:rsidRDefault="003A79E7">
      <w:pPr>
        <w:pStyle w:val="2"/>
      </w:pPr>
      <w:r>
        <w:t>1.5. Сведения о лицах, подписавших ежеквартальный отчет</w:t>
      </w: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Мандзий Игорь Иванович</w:t>
      </w: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1971</w:t>
      </w:r>
    </w:p>
    <w:p w:rsidR="003A79E7" w:rsidRDefault="003A79E7">
      <w:pPr>
        <w:pStyle w:val="SubHeading"/>
        <w:ind w:left="200"/>
      </w:pPr>
      <w:r>
        <w:t>Сведения об основном месте работы:</w:t>
      </w:r>
    </w:p>
    <w:p w:rsidR="003A79E7" w:rsidRDefault="003A79E7">
      <w:pPr>
        <w:ind w:left="400"/>
      </w:pPr>
      <w:r>
        <w:t>Организация:</w:t>
      </w:r>
      <w:r>
        <w:rPr>
          <w:rStyle w:val="Subst"/>
          <w:bCs/>
          <w:iCs/>
        </w:rPr>
        <w:t xml:space="preserve"> Открытое акционерное общество «Останкинский молочный комбинат»</w:t>
      </w:r>
    </w:p>
    <w:p w:rsidR="003A79E7" w:rsidRDefault="003A79E7">
      <w:pPr>
        <w:ind w:left="400"/>
      </w:pPr>
      <w:r>
        <w:t>Должность:</w:t>
      </w:r>
      <w:r>
        <w:rPr>
          <w:rStyle w:val="Subst"/>
          <w:bCs/>
          <w:iCs/>
        </w:rPr>
        <w:t xml:space="preserve"> Генеральный директор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Деминова Ирина Ильинична</w:t>
      </w: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:rsidR="003A79E7" w:rsidRDefault="003A79E7">
      <w:pPr>
        <w:pStyle w:val="SubHeading"/>
        <w:ind w:left="200"/>
      </w:pPr>
      <w:r>
        <w:t>Сведения об основном месте работы:</w:t>
      </w:r>
    </w:p>
    <w:p w:rsidR="003A79E7" w:rsidRDefault="003A79E7">
      <w:pPr>
        <w:ind w:left="400"/>
      </w:pPr>
      <w:r>
        <w:t>Организация:</w:t>
      </w:r>
      <w:r>
        <w:rPr>
          <w:rStyle w:val="Subst"/>
          <w:bCs/>
          <w:iCs/>
        </w:rPr>
        <w:t xml:space="preserve"> Открытое акционерное общество «Останкинский молочный комбинат»</w:t>
      </w:r>
    </w:p>
    <w:p w:rsidR="003A79E7" w:rsidRDefault="003A79E7">
      <w:pPr>
        <w:ind w:left="400"/>
      </w:pPr>
      <w:r>
        <w:lastRenderedPageBreak/>
        <w:t>Должность:</w:t>
      </w:r>
      <w:r>
        <w:rPr>
          <w:rStyle w:val="Subst"/>
          <w:bCs/>
          <w:iCs/>
        </w:rPr>
        <w:t xml:space="preserve"> Главный бухгалтер</w:t>
      </w:r>
    </w:p>
    <w:p w:rsidR="003A79E7" w:rsidRDefault="003A79E7">
      <w:pPr>
        <w:ind w:left="200"/>
      </w:pPr>
    </w:p>
    <w:p w:rsidR="003A79E7" w:rsidRDefault="003A79E7">
      <w:pPr>
        <w:pStyle w:val="1"/>
      </w:pPr>
      <w:r>
        <w:t>Раздел II. Основная информация о финансово-экономическом состоянии эмитента</w:t>
      </w:r>
    </w:p>
    <w:p w:rsidR="003A79E7" w:rsidRDefault="003A79E7">
      <w:pPr>
        <w:pStyle w:val="2"/>
      </w:pPr>
      <w:r>
        <w:t>2.1. Показатели финансово-экономической деятельности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>2.2. Рыночная капитализация эмитента</w:t>
      </w:r>
    </w:p>
    <w:p w:rsidR="003A79E7" w:rsidRDefault="003A79E7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3A79E7" w:rsidRDefault="003A79E7">
      <w:pPr>
        <w:pStyle w:val="2"/>
      </w:pPr>
      <w:r>
        <w:t>2.3. Обязательства эмитента</w:t>
      </w:r>
    </w:p>
    <w:p w:rsidR="003A79E7" w:rsidRDefault="003A79E7">
      <w:pPr>
        <w:pStyle w:val="2"/>
      </w:pPr>
      <w:r>
        <w:t>2.3.1. Заемные средства и кредиторская задолженность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2.3.2. Кредитная история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2.3.3. Обязательства эмитента из предоставленного им обеспечения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2.3.4. Прочие обязательства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3A79E7" w:rsidRDefault="003A79E7">
      <w:pPr>
        <w:pStyle w:val="2"/>
      </w:pPr>
      <w:r>
        <w:t>2.4. Риски, связанные с приобретением размещаемых (размещенных) ценных бумаг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1"/>
      </w:pPr>
      <w:r>
        <w:t>Раздел III. Подробная информация об эмитенте</w:t>
      </w:r>
    </w:p>
    <w:p w:rsidR="003A79E7" w:rsidRDefault="003A79E7">
      <w:pPr>
        <w:pStyle w:val="2"/>
      </w:pPr>
      <w:r>
        <w:t>3.1. История создания и развитие эмитента</w:t>
      </w:r>
    </w:p>
    <w:p w:rsidR="003A79E7" w:rsidRDefault="003A79E7">
      <w:pPr>
        <w:pStyle w:val="2"/>
      </w:pPr>
      <w:r>
        <w:t>3.1.1. Данные о фирменном наименовании (наименовании) эмитента</w:t>
      </w:r>
    </w:p>
    <w:p w:rsidR="003A79E7" w:rsidRDefault="003A79E7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 "Останкинский молочный комбинат"</w:t>
      </w:r>
    </w:p>
    <w:p w:rsidR="003A79E7" w:rsidRDefault="003A79E7">
      <w:pPr>
        <w:ind w:left="200"/>
      </w:pPr>
      <w:r>
        <w:lastRenderedPageBreak/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24.12.1997</w:t>
      </w:r>
    </w:p>
    <w:p w:rsidR="003A79E7" w:rsidRDefault="003A79E7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"Останкинский молочный комбинат", ОАО "ОМК"</w:t>
      </w:r>
    </w:p>
    <w:p w:rsidR="003A79E7" w:rsidRDefault="003A79E7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24.12.1997</w:t>
      </w: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3A79E7" w:rsidRDefault="003A79E7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3A79E7" w:rsidRDefault="003A79E7">
      <w:pPr>
        <w:pStyle w:val="2"/>
      </w:pPr>
      <w:r>
        <w:t>3.1.2. Сведения о государственной регистрации эмитента</w:t>
      </w:r>
    </w:p>
    <w:p w:rsidR="003A79E7" w:rsidRDefault="003A79E7">
      <w:pPr>
        <w:pStyle w:val="SubHeading"/>
        <w:ind w:left="200"/>
      </w:pPr>
      <w:r>
        <w:t>Данные о первичной государственной регистрации</w:t>
      </w:r>
    </w:p>
    <w:p w:rsidR="003A79E7" w:rsidRDefault="003A79E7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012.459</w:t>
      </w:r>
    </w:p>
    <w:p w:rsidR="003A79E7" w:rsidRDefault="003A79E7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25.12.1992</w:t>
      </w:r>
    </w:p>
    <w:p w:rsidR="003A79E7" w:rsidRDefault="003A79E7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Государственное учреждение Московская регистрационная палата</w:t>
      </w:r>
    </w:p>
    <w:p w:rsidR="003A79E7" w:rsidRDefault="003A79E7">
      <w:pPr>
        <w:ind w:left="200"/>
      </w:pPr>
      <w:r>
        <w:t>Данные о регистрации юридического лица:</w:t>
      </w:r>
    </w:p>
    <w:p w:rsidR="003A79E7" w:rsidRDefault="003A79E7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1027739359977</w:t>
      </w:r>
    </w:p>
    <w:p w:rsidR="003A79E7" w:rsidRDefault="003A79E7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11.10.2002</w:t>
      </w:r>
    </w:p>
    <w:p w:rsidR="003A79E7" w:rsidRDefault="003A79E7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Межрайонная инспекция МНС России № 39 по г. Москве</w:t>
      </w:r>
    </w:p>
    <w:p w:rsidR="003A79E7" w:rsidRDefault="003A79E7">
      <w:pPr>
        <w:pStyle w:val="2"/>
      </w:pPr>
      <w:r>
        <w:t>3.1.3. Сведения о создании и развитии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3.1.4. Контактная информация</w:t>
      </w:r>
    </w:p>
    <w:p w:rsidR="003A79E7" w:rsidRDefault="003A79E7">
      <w:pPr>
        <w:pStyle w:val="SubHeading"/>
      </w:pPr>
      <w:r>
        <w:t>Место нахождения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127254 Российская Федерация, Москва, Руставели 14</w:t>
      </w:r>
    </w:p>
    <w:p w:rsidR="003A79E7" w:rsidRDefault="003A79E7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3A79E7" w:rsidRDefault="003A79E7">
      <w:pPr>
        <w:ind w:left="200"/>
      </w:pPr>
      <w:r>
        <w:rPr>
          <w:rStyle w:val="Subst"/>
          <w:bCs/>
          <w:iCs/>
        </w:rPr>
        <w:t>127254 Российская Федерация, Москва, Руставели 14</w:t>
      </w:r>
    </w:p>
    <w:p w:rsidR="003A79E7" w:rsidRDefault="003A79E7">
      <w:r>
        <w:t>Телефон:</w:t>
      </w:r>
      <w:r>
        <w:rPr>
          <w:rStyle w:val="Subst"/>
          <w:bCs/>
          <w:iCs/>
        </w:rPr>
        <w:t xml:space="preserve"> +7 (495) 789-44-33</w:t>
      </w:r>
    </w:p>
    <w:p w:rsidR="003A79E7" w:rsidRDefault="003A79E7">
      <w:r>
        <w:t>Факс:</w:t>
      </w:r>
      <w:r>
        <w:rPr>
          <w:rStyle w:val="Subst"/>
          <w:bCs/>
          <w:iCs/>
        </w:rPr>
        <w:t xml:space="preserve"> +7 (495) 618-12-21</w:t>
      </w:r>
    </w:p>
    <w:p w:rsidR="003A79E7" w:rsidRDefault="003A79E7">
      <w:r>
        <w:t>Адрес электронной почты:</w:t>
      </w:r>
      <w:r>
        <w:rPr>
          <w:rStyle w:val="Subst"/>
          <w:bCs/>
          <w:iCs/>
        </w:rPr>
        <w:t xml:space="preserve"> NSheremet@omks.ru.</w:t>
      </w:r>
    </w:p>
    <w:p w:rsidR="003A79E7" w:rsidRDefault="003A79E7"/>
    <w:p w:rsidR="003A79E7" w:rsidRDefault="003A79E7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www.omk-moloko.ru http://www.disclosure.ru/issuer/7715087436/</w:t>
      </w: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>3.1.5. Идентификационный номер налогоплательщика</w:t>
      </w:r>
    </w:p>
    <w:p w:rsidR="003A79E7" w:rsidRDefault="003A79E7">
      <w:pPr>
        <w:ind w:left="200"/>
      </w:pPr>
      <w:r>
        <w:rPr>
          <w:rStyle w:val="Subst"/>
          <w:bCs/>
          <w:iCs/>
        </w:rPr>
        <w:t>7715087436</w:t>
      </w:r>
    </w:p>
    <w:p w:rsidR="003A79E7" w:rsidRDefault="003A79E7">
      <w:pPr>
        <w:pStyle w:val="2"/>
      </w:pPr>
      <w:r>
        <w:t>3.1.6. Филиалы и представительства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3A79E7" w:rsidRDefault="003A79E7">
      <w:pPr>
        <w:pStyle w:val="2"/>
      </w:pPr>
      <w:r>
        <w:t>3.2. Основная хозяйственная деятельность эмитента</w:t>
      </w:r>
    </w:p>
    <w:p w:rsidR="003A79E7" w:rsidRDefault="003A79E7">
      <w:pPr>
        <w:pStyle w:val="2"/>
      </w:pPr>
      <w:r>
        <w:t>3.2.1. Основные виды экономической деятельности эмитента</w:t>
      </w:r>
    </w:p>
    <w:p w:rsidR="003A79E7" w:rsidRDefault="003A79E7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Коды ОКВЭД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Коды ОКВЭД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15.32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15.51.11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15.51.12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15.51.13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15.51.14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15.51.5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15.81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15.82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15.98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15.98.2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22.22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24.51.3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36.63.7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51.33.1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52.27.11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70.20.2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85.14</w:t>
            </w:r>
          </w:p>
        </w:tc>
      </w:tr>
    </w:tbl>
    <w:p w:rsidR="003A79E7" w:rsidRDefault="003A79E7"/>
    <w:p w:rsidR="003A79E7" w:rsidRDefault="003A79E7">
      <w:pPr>
        <w:pStyle w:val="2"/>
      </w:pPr>
      <w:r>
        <w:t>3.2.2. Основная хозяйственная деятельность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3.2.3. Материалы, товары (сырье) и поставщики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3.2.4. Рынки сбыта продукции (работ, услуг)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имеет разрешений (лицензий) сведения которых обязательно указывать в ежеквартальном отчете</w:t>
      </w:r>
    </w:p>
    <w:p w:rsidR="003A79E7" w:rsidRDefault="003A79E7">
      <w:pPr>
        <w:pStyle w:val="2"/>
      </w:pPr>
      <w:r>
        <w:t>3.2.6. Сведения о деятельности отдельных категорий эмитентов</w:t>
      </w:r>
    </w:p>
    <w:p w:rsidR="003A79E7" w:rsidRDefault="003A79E7">
      <w:r>
        <w:lastRenderedPageBreak/>
        <w:t>Эмитент не является акционерным инвестиционным фондом, страховой или кредитной организацией, ипотечным агентом.</w:t>
      </w:r>
    </w:p>
    <w:p w:rsidR="003A79E7" w:rsidRDefault="003A79E7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3A79E7" w:rsidRDefault="003A79E7">
      <w:pPr>
        <w:ind w:left="200"/>
      </w:pPr>
      <w:r>
        <w:t>Основной деятельностью эмитента не является добыча полезных ископаемых</w:t>
      </w:r>
    </w:p>
    <w:p w:rsidR="003A79E7" w:rsidRDefault="003A79E7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3A79E7" w:rsidRDefault="003A79E7">
      <w:pPr>
        <w:ind w:left="200"/>
      </w:pPr>
      <w:r>
        <w:t>Основной деятельностью эмитента не является оказание услуг связи</w:t>
      </w:r>
    </w:p>
    <w:p w:rsidR="003A79E7" w:rsidRDefault="003A79E7">
      <w:pPr>
        <w:pStyle w:val="2"/>
      </w:pPr>
      <w:r>
        <w:t>3.3. Планы будущей деятельности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1"/>
      </w:pPr>
      <w:r>
        <w:t>Раздел IV. Сведения о финансово-хозяйственной деятельности эмитента</w:t>
      </w:r>
    </w:p>
    <w:p w:rsidR="003A79E7" w:rsidRDefault="003A79E7">
      <w:pPr>
        <w:pStyle w:val="2"/>
      </w:pPr>
      <w:r>
        <w:t>4.1. Результаты финансово-хозяйственной деятельности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>4.2. Ликвидность эмитента, достаточность капитала и оборотных средств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>4.3. Финансовые вложения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4.4. Нематериальные активы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4.6. Анализ тенденций развития в сфере основной деятельности эмитента</w:t>
      </w:r>
    </w:p>
    <w:p w:rsidR="003A79E7" w:rsidRDefault="003A79E7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4.7. Анализ факторов и условий, влияющих на деятельность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4.8. Конкуренты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3A79E7" w:rsidRDefault="003A79E7">
      <w:pPr>
        <w:pStyle w:val="2"/>
      </w:pPr>
      <w:r>
        <w:t>5.1. Сведения о структуре и компетенции органов управления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>5.2. Информация о лицах, входящих в состав органов управления эмитента</w:t>
      </w:r>
    </w:p>
    <w:p w:rsidR="003A79E7" w:rsidRDefault="003A79E7">
      <w:pPr>
        <w:pStyle w:val="2"/>
      </w:pPr>
      <w:r>
        <w:t>5.2.1. Состав совета директоров (наблюдательного совета) эмитента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Киселев Сергей Михайлович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1956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Национальный университет внутренних дел</w:t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714"/>
      </w:tblGrid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7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669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Трофимчук Евгений Александрович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714"/>
      </w:tblGrid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7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669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Пасечко Татьяна Васильевна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1981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Национальный университет "Киево-Могилянская академия"</w:t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03.2011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ДП "1,Инк-Украина"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Заместитель директора по юридическим вопросам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Андрощук Александр Владимирович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1979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Одесский государственный экономический университет</w:t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92"/>
        <w:gridCol w:w="3969"/>
        <w:gridCol w:w="2693"/>
      </w:tblGrid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62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62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ООО «Милкиленд Н.В.»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Финансовый директор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Юркевич Анатолий Иванович</w:t>
      </w:r>
    </w:p>
    <w:p w:rsidR="003A79E7" w:rsidRDefault="003A79E7">
      <w:pPr>
        <w:ind w:left="200"/>
      </w:pPr>
      <w:r>
        <w:rPr>
          <w:rStyle w:val="Subst"/>
          <w:bCs/>
          <w:iCs/>
        </w:rPr>
        <w:t>(председатель)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07,2007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наст.время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Милкиленд Н.В.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Директор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Является супругом члена Совета директоров Юркевич Ирины Владимировны;</w:t>
      </w:r>
      <w:r>
        <w:rPr>
          <w:rStyle w:val="Subst"/>
          <w:bCs/>
          <w:iCs/>
        </w:rPr>
        <w:br/>
        <w:t>Является сыном члена Совета директоров Юркевич Ольги Федоровны.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Юркевич Ольга Федоровна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1946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Львовский торгово-экономический институт</w:t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11.10.2007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ДП "Милкиленд-Украина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зам. директора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10.12.2009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17.01.2011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ОАО "Останкинский молочный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Руководитель группы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17.01.2011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29.02.2012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ОАО "Останкинский молочный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Заместитель генерального директора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Председатель</w:t>
            </w:r>
          </w:p>
        </w:tc>
      </w:tr>
    </w:tbl>
    <w:p w:rsidR="003A79E7" w:rsidRDefault="003A79E7"/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Является матерью члена Совета директоров Юркевича Анатолия Ивановича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Темиров Олег Юрьевич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1959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714"/>
      </w:tblGrid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7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669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3A79E7" w:rsidRDefault="003A79E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rPr>
          <w:rStyle w:val="Subst"/>
          <w:bCs/>
          <w:iCs/>
        </w:rPr>
        <w:t>Совет директоров Общества осуществляет общее руководство деятельностью Общества, за исключением решения вопросов, отнесенных настоящим Уставом и действующим законодательством к исключительной компетенции общего собрания акционеров.</w:t>
      </w:r>
      <w:r>
        <w:rPr>
          <w:rStyle w:val="Subst"/>
          <w:bCs/>
          <w:iCs/>
        </w:rPr>
        <w:br/>
        <w:t xml:space="preserve">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 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 xml:space="preserve">Компетенция Совета Директоров Общества  </w:t>
      </w:r>
      <w:r>
        <w:rPr>
          <w:rStyle w:val="Subst"/>
          <w:bCs/>
          <w:iCs/>
        </w:rPr>
        <w:br/>
        <w:t>1. В компетенцию Совета Директоров общества входит решение вопросов общего руководства деятельностью общества, за исключением вопросов, отнесенных настоящим Уставом и действующим законодательством к исключительной компетенции общего собрания акционеров.</w:t>
      </w:r>
      <w:r>
        <w:rPr>
          <w:rStyle w:val="Subst"/>
          <w:bCs/>
          <w:iCs/>
        </w:rPr>
        <w:br/>
        <w:t>2. К исключительной компетенции Совета Директоров общества относятся следующие вопросы:</w:t>
      </w:r>
      <w:r>
        <w:rPr>
          <w:rStyle w:val="Subst"/>
          <w:bCs/>
          <w:iCs/>
        </w:rPr>
        <w:br/>
        <w:t>1)</w:t>
      </w:r>
      <w:r>
        <w:rPr>
          <w:rStyle w:val="Subst"/>
          <w:bCs/>
          <w:iCs/>
        </w:rPr>
        <w:tab/>
        <w:t>определение приоритетных направлений деятельности общества;</w:t>
      </w:r>
      <w:r>
        <w:rPr>
          <w:rStyle w:val="Subst"/>
          <w:bCs/>
          <w:iCs/>
        </w:rPr>
        <w:br/>
        <w:t>2)</w:t>
      </w:r>
      <w:r>
        <w:rPr>
          <w:rStyle w:val="Subst"/>
          <w:bCs/>
          <w:iCs/>
        </w:rPr>
        <w:tab/>
        <w:t>созыв годового и внеочередного общих собраний акционеров общества, за исключением случаев, предусмотренных законом.</w:t>
      </w:r>
      <w:r>
        <w:rPr>
          <w:rStyle w:val="Subst"/>
          <w:bCs/>
          <w:iCs/>
        </w:rPr>
        <w:br/>
        <w:t>3)</w:t>
      </w:r>
      <w:r>
        <w:rPr>
          <w:rStyle w:val="Subst"/>
          <w:bCs/>
          <w:iCs/>
        </w:rPr>
        <w:tab/>
        <w:t>утверждение повестки дня общего собрания акционеров;</w:t>
      </w:r>
      <w:r>
        <w:rPr>
          <w:rStyle w:val="Subst"/>
          <w:bCs/>
          <w:iCs/>
        </w:rPr>
        <w:br/>
        <w:t>4)</w:t>
      </w:r>
      <w:r>
        <w:rPr>
          <w:rStyle w:val="Subst"/>
          <w:bCs/>
          <w:iCs/>
        </w:rPr>
        <w:tab/>
        <w:t>утверждение  ведущего и секретаря общего  собрание;</w:t>
      </w:r>
      <w:r>
        <w:rPr>
          <w:rStyle w:val="Subst"/>
          <w:bCs/>
          <w:iCs/>
        </w:rPr>
        <w:br/>
        <w:t>5)</w:t>
      </w:r>
      <w:r>
        <w:rPr>
          <w:rStyle w:val="Subst"/>
          <w:bCs/>
          <w:iCs/>
        </w:rPr>
        <w:tab/>
        <w:t>определение приоритетных направлений деятельности общества;</w:t>
      </w:r>
      <w:r>
        <w:rPr>
          <w:rStyle w:val="Subst"/>
          <w:bCs/>
          <w:iCs/>
        </w:rPr>
        <w:br/>
        <w:t>6)</w:t>
      </w:r>
      <w:r>
        <w:rPr>
          <w:rStyle w:val="Subst"/>
          <w:bCs/>
          <w:iCs/>
        </w:rPr>
        <w:tab/>
        <w:t>определение даты составления списка лиц, имеющих право на участие в общем собрании акционеров;</w:t>
      </w:r>
      <w:r>
        <w:rPr>
          <w:rStyle w:val="Subst"/>
          <w:bCs/>
          <w:iCs/>
        </w:rPr>
        <w:br/>
        <w:t>7)</w:t>
      </w:r>
      <w:r>
        <w:rPr>
          <w:rStyle w:val="Subst"/>
          <w:bCs/>
          <w:iCs/>
        </w:rPr>
        <w:tab/>
        <w:t>увеличение уставного капитала общества путем размещения обществом дополнительных акций в пределах количества и категории (типов) объявленных акций;</w:t>
      </w:r>
      <w:r>
        <w:rPr>
          <w:rStyle w:val="Subst"/>
          <w:bCs/>
          <w:iCs/>
        </w:rPr>
        <w:br/>
        <w:t>8)</w:t>
      </w:r>
      <w:r>
        <w:rPr>
          <w:rStyle w:val="Subst"/>
          <w:bCs/>
          <w:iCs/>
        </w:rPr>
        <w:tab/>
        <w:t xml:space="preserve">размещение обществом облигаций и иных эмиссионных ценных бумаг, в случаях предусмотренных законом; </w:t>
      </w:r>
      <w:r>
        <w:rPr>
          <w:rStyle w:val="Subst"/>
          <w:bCs/>
          <w:iCs/>
        </w:rPr>
        <w:br/>
        <w:t>9)</w:t>
      </w:r>
      <w:r>
        <w:rPr>
          <w:rStyle w:val="Subst"/>
          <w:bCs/>
          <w:iCs/>
        </w:rPr>
        <w:tab/>
        <w:t>определение цены (денежной оценки) имущества, цены размещения и выкупа эмиссионных ценных бумаг;</w:t>
      </w:r>
      <w:r>
        <w:rPr>
          <w:rStyle w:val="Subst"/>
          <w:bCs/>
          <w:iCs/>
        </w:rPr>
        <w:br/>
        <w:t>10)</w:t>
      </w:r>
      <w:r>
        <w:rPr>
          <w:rStyle w:val="Subst"/>
          <w:bCs/>
          <w:iCs/>
        </w:rPr>
        <w:tab/>
        <w:t>приобретение размещенных обществом акций, облигаций и иных ценных бумаг в случаях, предусмотренных настоящим Уставом;</w:t>
      </w:r>
      <w:r>
        <w:rPr>
          <w:rStyle w:val="Subst"/>
          <w:bCs/>
          <w:iCs/>
        </w:rPr>
        <w:br/>
        <w:t>11)</w:t>
      </w:r>
      <w:r>
        <w:rPr>
          <w:rStyle w:val="Subst"/>
          <w:bCs/>
          <w:iCs/>
        </w:rPr>
        <w:tab/>
        <w:t>избрание единоличного исполнительного органа общества (Генерального директора) и досрочное прекращение его полномочий, установление размеров выплачиваемых ему вознаграждений и компенсаций;</w:t>
      </w:r>
      <w:r>
        <w:rPr>
          <w:rStyle w:val="Subst"/>
          <w:bCs/>
          <w:iCs/>
        </w:rPr>
        <w:br/>
        <w:t>12)</w:t>
      </w:r>
      <w:r>
        <w:rPr>
          <w:rStyle w:val="Subst"/>
          <w:bCs/>
          <w:iCs/>
        </w:rPr>
        <w:tab/>
        <w:t>рекомендации по размеру выплачиваемых членам ревизионной комиссии (ревизору) общества вознаграждений и компенсаций и определение размера оплаты услуг аудитора;</w:t>
      </w:r>
      <w:r>
        <w:rPr>
          <w:rStyle w:val="Subst"/>
          <w:bCs/>
          <w:iCs/>
        </w:rPr>
        <w:br/>
        <w:t>13)</w:t>
      </w:r>
      <w:r>
        <w:rPr>
          <w:rStyle w:val="Subst"/>
          <w:bCs/>
          <w:iCs/>
        </w:rPr>
        <w:tab/>
        <w:t>рекомендации по размеру дивиденда по акциям и порядку его выплаты;</w:t>
      </w:r>
      <w:r>
        <w:rPr>
          <w:rStyle w:val="Subst"/>
          <w:bCs/>
          <w:iCs/>
        </w:rPr>
        <w:br/>
        <w:t>14)</w:t>
      </w:r>
      <w:r>
        <w:rPr>
          <w:rStyle w:val="Subst"/>
          <w:bCs/>
          <w:iCs/>
        </w:rPr>
        <w:tab/>
        <w:t>использование резервного и иных фондов общества;</w:t>
      </w:r>
      <w:r>
        <w:rPr>
          <w:rStyle w:val="Subst"/>
          <w:bCs/>
          <w:iCs/>
        </w:rPr>
        <w:br/>
        <w:t>15)</w:t>
      </w:r>
      <w:r>
        <w:rPr>
          <w:rStyle w:val="Subst"/>
          <w:bCs/>
          <w:iCs/>
        </w:rPr>
        <w:tab/>
        <w:t>утверждение внутренних документов общества, определяющих порядок деятельности органов управления общества;</w:t>
      </w:r>
      <w:r>
        <w:rPr>
          <w:rStyle w:val="Subst"/>
          <w:bCs/>
          <w:iCs/>
        </w:rPr>
        <w:br/>
        <w:t>16)</w:t>
      </w:r>
      <w:r>
        <w:rPr>
          <w:rStyle w:val="Subst"/>
          <w:bCs/>
          <w:iCs/>
        </w:rPr>
        <w:tab/>
        <w:t>создание филиалов и открытие представительств общества;.</w:t>
      </w:r>
      <w:r>
        <w:rPr>
          <w:rStyle w:val="Subst"/>
          <w:bCs/>
          <w:iCs/>
        </w:rPr>
        <w:br/>
        <w:t>17)</w:t>
      </w:r>
      <w:r>
        <w:rPr>
          <w:rStyle w:val="Subst"/>
          <w:bCs/>
          <w:iCs/>
        </w:rPr>
        <w:tab/>
        <w:t>одобрение крупных сделок, связанных с приобретением и отчуждением обществом имущества, в случаях, предусмотренных настоящим Уставом;</w:t>
      </w:r>
      <w:r>
        <w:rPr>
          <w:rStyle w:val="Subst"/>
          <w:bCs/>
          <w:iCs/>
        </w:rPr>
        <w:br/>
        <w:t>18)</w:t>
      </w:r>
      <w:r>
        <w:rPr>
          <w:rStyle w:val="Subst"/>
          <w:bCs/>
          <w:iCs/>
        </w:rPr>
        <w:tab/>
        <w:t>одобрение сделок, предусмотренных ст.27 настоящего Устава;</w:t>
      </w:r>
      <w:r>
        <w:rPr>
          <w:rStyle w:val="Subst"/>
          <w:bCs/>
          <w:iCs/>
        </w:rPr>
        <w:br/>
        <w:t>19)</w:t>
      </w:r>
      <w:r>
        <w:rPr>
          <w:rStyle w:val="Subst"/>
          <w:bCs/>
          <w:iCs/>
        </w:rPr>
        <w:tab/>
        <w:t xml:space="preserve">иные вопросы, предусмотренные законом и настоящим Уставом Общества. </w:t>
      </w:r>
      <w:r>
        <w:rPr>
          <w:rStyle w:val="Subst"/>
          <w:bCs/>
          <w:iCs/>
        </w:rPr>
        <w:br/>
        <w:t>20)</w:t>
      </w:r>
      <w:r>
        <w:rPr>
          <w:rStyle w:val="Subst"/>
          <w:bCs/>
          <w:iCs/>
        </w:rPr>
        <w:tab/>
        <w:t>Утверждение регистратора общества и условий договора с ним, а также расторжение договора с ним;</w:t>
      </w:r>
      <w:r>
        <w:rPr>
          <w:rStyle w:val="Subst"/>
          <w:bCs/>
          <w:iCs/>
        </w:rPr>
        <w:br/>
        <w:t>21)</w:t>
      </w:r>
      <w:r>
        <w:rPr>
          <w:rStyle w:val="Subst"/>
          <w:bCs/>
          <w:iCs/>
        </w:rPr>
        <w:tab/>
        <w:t>установление размера оплаты за предоставляемые акционерам копии протоколов общего собрания, приложений к нему, а также особых мнений.</w:t>
      </w:r>
      <w:r>
        <w:rPr>
          <w:rStyle w:val="Subst"/>
          <w:bCs/>
          <w:iCs/>
        </w:rPr>
        <w:br/>
        <w:t>Одобрение Совета директоров Общества требуется, также для совершения следующих сделок:</w:t>
      </w:r>
      <w:r>
        <w:rPr>
          <w:rStyle w:val="Subst"/>
          <w:bCs/>
          <w:iCs/>
        </w:rPr>
        <w:br/>
        <w:t>1. Сделка (в том числе залог, поручительство) или несколько взаимосвязанных сделок, связанных с отчуждением или приобретением (возможностью отчуждения или приобретения) Обществом прямо либо косвенно недвижимого имущества.</w:t>
      </w:r>
      <w:r>
        <w:rPr>
          <w:rStyle w:val="Subst"/>
          <w:bCs/>
          <w:iCs/>
        </w:rPr>
        <w:br/>
        <w:t>2. Сделка или несколько взаимосвязанных сделок, связанных с отчуждением или возможностью отчуждения Обществом прямо либо косвенно прав на интеллектуальную собственность, в том числе на: научные произведения, изобретения, открытия, промышленные образцы, полезные модели, товарные знаки, знаки обслуживания, фирменные наименования и обозначения.</w:t>
      </w:r>
      <w:r>
        <w:rPr>
          <w:rStyle w:val="Subst"/>
          <w:bCs/>
          <w:iCs/>
        </w:rPr>
        <w:br/>
        <w:t xml:space="preserve">3. Сделки по предоставлению во временное владение и/или пользование недвижимого имущества на срок не менее года. </w:t>
      </w:r>
      <w:r>
        <w:rPr>
          <w:rStyle w:val="Subst"/>
          <w:bCs/>
          <w:iCs/>
        </w:rPr>
        <w:br/>
        <w:t>4. Совершение любых предусмотренных законодательством сделок, связанных с уменьшением площади или ограничением пользования земельным участком, арендуемым Обществом.</w:t>
      </w:r>
      <w:r>
        <w:rPr>
          <w:rStyle w:val="Subst"/>
          <w:bCs/>
          <w:iCs/>
        </w:rPr>
        <w:br/>
        <w:t>Решение об одобрении таких сделок, принимается Советом директоров Общества большинством голосов от числа членов Совета директоров, присутствующих на заседании.</w:t>
      </w:r>
      <w:r>
        <w:rPr>
          <w:rStyle w:val="Subst"/>
          <w:bCs/>
          <w:iCs/>
        </w:rPr>
        <w:br/>
        <w:t xml:space="preserve">Вопросы, отнесенные к исключительной компетенции Совета Директоров общества, не могут быть переданы на решение исполнительному органу общества. </w:t>
      </w:r>
      <w:r>
        <w:rPr>
          <w:rStyle w:val="Subst"/>
          <w:bCs/>
          <w:iCs/>
        </w:rPr>
        <w:br/>
      </w:r>
    </w:p>
    <w:p w:rsidR="003A79E7" w:rsidRDefault="003A79E7">
      <w:pPr>
        <w:pStyle w:val="2"/>
      </w:pPr>
      <w:r>
        <w:t>5.2.2. Информация о единоличном исполнительном органе эмитента</w:t>
      </w: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Мандзий Игорь Иванович</w:t>
      </w:r>
    </w:p>
    <w:p w:rsidR="003A79E7" w:rsidRDefault="003A79E7">
      <w:pPr>
        <w:ind w:left="200"/>
      </w:pPr>
      <w:r>
        <w:lastRenderedPageBreak/>
        <w:t>Год рождения:</w:t>
      </w:r>
      <w:r>
        <w:rPr>
          <w:rStyle w:val="Subst"/>
          <w:bCs/>
          <w:iCs/>
        </w:rPr>
        <w:t xml:space="preserve"> 1971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28.11.2009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15.03.2010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ОАО "Останкинский молочный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вр.исп.генерального директора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16.03.2010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наст.вр.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ОАО "Останкинский молочный комбинат"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r>
              <w:t>Генеральный директор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pStyle w:val="2"/>
      </w:pPr>
      <w:r>
        <w:t>5.2.3. Состав коллегиального исполнительного органа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3A79E7" w:rsidRDefault="003A79E7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3A79E7" w:rsidRDefault="003A79E7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3A79E7" w:rsidRDefault="003A79E7">
      <w:pPr>
        <w:pStyle w:val="SubHeading"/>
        <w:ind w:left="200"/>
      </w:pPr>
      <w:r>
        <w:t>Вознаграждения</w:t>
      </w:r>
    </w:p>
    <w:p w:rsidR="003A79E7" w:rsidRDefault="003A79E7">
      <w:pPr>
        <w:pStyle w:val="SubHeading"/>
        <w:ind w:left="400"/>
      </w:pPr>
      <w:r>
        <w:t>Совет директоров</w:t>
      </w:r>
    </w:p>
    <w:p w:rsidR="003A79E7" w:rsidRDefault="003A79E7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lastRenderedPageBreak/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3A79E7" w:rsidRDefault="003A79E7">
      <w:pPr>
        <w:pStyle w:val="ThinDelim"/>
      </w:pPr>
    </w:p>
    <w:p w:rsidR="003A79E7" w:rsidRDefault="003A79E7">
      <w:pPr>
        <w:ind w:left="400"/>
      </w:pPr>
    </w:p>
    <w:p w:rsidR="003A79E7" w:rsidRDefault="003A79E7">
      <w:pPr>
        <w:pStyle w:val="SubHeading"/>
        <w:ind w:left="200"/>
      </w:pPr>
      <w:r>
        <w:t>Компенсации</w:t>
      </w:r>
    </w:p>
    <w:p w:rsidR="003A79E7" w:rsidRDefault="003A79E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3A79E7" w:rsidRDefault="003A79E7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Гаранько Татьяна  Гаврииловна</w:t>
      </w:r>
    </w:p>
    <w:p w:rsidR="003A79E7" w:rsidRDefault="003A79E7">
      <w:pPr>
        <w:ind w:left="200"/>
      </w:pPr>
      <w:r>
        <w:t>Год рождения: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 xml:space="preserve">Сведения о занятии таким лицом должностей в органах управления коммерческих организаций в </w:t>
      </w:r>
      <w:r>
        <w:lastRenderedPageBreak/>
        <w:t>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Архипов Алексей Олегович</w:t>
      </w: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714"/>
      </w:tblGrid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7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 w:rsidTr="002A6AD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669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  <w:r>
        <w:t>ФИО:</w:t>
      </w:r>
      <w:r>
        <w:rPr>
          <w:rStyle w:val="Subst"/>
          <w:bCs/>
          <w:iCs/>
        </w:rPr>
        <w:t xml:space="preserve"> Сыроватко Анатолий Николаевич</w:t>
      </w:r>
    </w:p>
    <w:p w:rsidR="003A79E7" w:rsidRDefault="003A79E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1973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Образование:</w:t>
      </w:r>
      <w:r>
        <w:br/>
      </w:r>
    </w:p>
    <w:p w:rsidR="003A79E7" w:rsidRDefault="003A79E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Должность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p w:rsidR="003A79E7" w:rsidRDefault="003A79E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3A79E7" w:rsidRDefault="003A79E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3A79E7" w:rsidRDefault="003A79E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9E7" w:rsidRDefault="003A79E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3A79E7" w:rsidRDefault="003A79E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3A79E7" w:rsidRDefault="003A79E7">
      <w:pPr>
        <w:pStyle w:val="SubHeading"/>
        <w:ind w:left="200"/>
      </w:pPr>
      <w:r>
        <w:t>Вознаграждения</w:t>
      </w:r>
    </w:p>
    <w:p w:rsidR="003A79E7" w:rsidRDefault="003A79E7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3A79E7" w:rsidRDefault="003A79E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3A79E7" w:rsidRDefault="003A79E7">
      <w:pPr>
        <w:pStyle w:val="SubHeading"/>
        <w:ind w:left="400"/>
      </w:pPr>
      <w:r>
        <w:t>Вознаграждение за участие в работе органа контроля</w:t>
      </w:r>
    </w:p>
    <w:p w:rsidR="003A79E7" w:rsidRDefault="003A79E7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3A79E7" w:rsidRDefault="003A79E7">
      <w:pPr>
        <w:pStyle w:val="ThinDelim"/>
      </w:pPr>
    </w:p>
    <w:p w:rsidR="003A79E7" w:rsidRDefault="003A79E7">
      <w:pPr>
        <w:ind w:left="400"/>
      </w:pPr>
    </w:p>
    <w:p w:rsidR="003A79E7" w:rsidRDefault="003A79E7">
      <w:pPr>
        <w:pStyle w:val="SubHeading"/>
        <w:ind w:left="200"/>
      </w:pPr>
      <w:r>
        <w:t>Компенсации</w:t>
      </w:r>
    </w:p>
    <w:p w:rsidR="003A79E7" w:rsidRDefault="003A79E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A79E7" w:rsidRDefault="003A79E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856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219 763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536.5</w:t>
            </w:r>
          </w:p>
        </w:tc>
      </w:tr>
    </w:tbl>
    <w:p w:rsidR="003A79E7" w:rsidRDefault="003A79E7"/>
    <w:p w:rsidR="003A79E7" w:rsidRDefault="003A79E7">
      <w:pPr>
        <w:ind w:left="200"/>
      </w:pPr>
    </w:p>
    <w:p w:rsidR="003A79E7" w:rsidRDefault="003A79E7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3A79E7" w:rsidRDefault="003A79E7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A79E7" w:rsidRDefault="003A79E7">
      <w:pPr>
        <w:pStyle w:val="2"/>
      </w:pPr>
      <w:r>
        <w:t>6.1. Сведения об общем количестве акционеров (участников) эмитента</w:t>
      </w:r>
    </w:p>
    <w:p w:rsidR="003A79E7" w:rsidRDefault="003A79E7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1</w:t>
      </w:r>
    </w:p>
    <w:p w:rsidR="003A79E7" w:rsidRDefault="003A79E7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1</w:t>
      </w:r>
    </w:p>
    <w:p w:rsidR="003A79E7" w:rsidRDefault="003A79E7">
      <w:pPr>
        <w:pStyle w:val="ThinDelim"/>
      </w:pPr>
    </w:p>
    <w:p w:rsidR="003A79E7" w:rsidRDefault="003A79E7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1</w:t>
      </w:r>
    </w:p>
    <w:p w:rsidR="003A79E7" w:rsidRDefault="003A79E7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</w:p>
    <w:p w:rsidR="003A79E7" w:rsidRDefault="003A79E7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1</w:t>
      </w:r>
    </w:p>
    <w:p w:rsidR="003A79E7" w:rsidRDefault="003A79E7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3A79E7" w:rsidRDefault="003A79E7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3A79E7" w:rsidRDefault="003A79E7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3A79E7" w:rsidRDefault="003A79E7">
      <w:pPr>
        <w:pStyle w:val="2"/>
      </w:pPr>
      <w:r>
        <w:lastRenderedPageBreak/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3A79E7" w:rsidRDefault="003A79E7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3A79E7" w:rsidRDefault="003A79E7">
      <w:pPr>
        <w:ind w:left="200"/>
      </w:pPr>
      <w:r>
        <w:rPr>
          <w:rStyle w:val="Subst"/>
          <w:bCs/>
          <w:iCs/>
        </w:rPr>
        <w:t>1.</w:t>
      </w:r>
    </w:p>
    <w:p w:rsidR="003A79E7" w:rsidRDefault="003A79E7">
      <w:pPr>
        <w:ind w:left="200"/>
      </w:pPr>
      <w:r>
        <w:rPr>
          <w:rStyle w:val="Subst"/>
          <w:bCs/>
          <w:iCs/>
        </w:rPr>
        <w:t>Номинальный держатель</w:t>
      </w:r>
    </w:p>
    <w:p w:rsidR="003A79E7" w:rsidRDefault="003A79E7">
      <w:pPr>
        <w:ind w:left="200"/>
      </w:pPr>
      <w:r>
        <w:t>Информация о номинальном держателе:</w:t>
      </w:r>
    </w:p>
    <w:p w:rsidR="003A79E7" w:rsidRDefault="003A79E7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закрытое акционерное общество "Райффазенбанк"</w:t>
      </w:r>
    </w:p>
    <w:p w:rsidR="003A79E7" w:rsidRDefault="003A79E7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ЗАО "Райффазенбанк"</w:t>
      </w:r>
    </w:p>
    <w:p w:rsidR="003A79E7" w:rsidRDefault="003A79E7">
      <w:pPr>
        <w:pStyle w:val="SubHeading"/>
        <w:ind w:left="200"/>
      </w:pPr>
      <w:r>
        <w:t>Место нахождения</w:t>
      </w:r>
    </w:p>
    <w:p w:rsidR="003A79E7" w:rsidRDefault="003A79E7">
      <w:pPr>
        <w:ind w:left="400"/>
      </w:pPr>
      <w:r>
        <w:rPr>
          <w:rStyle w:val="Subst"/>
          <w:bCs/>
          <w:iCs/>
        </w:rPr>
        <w:t>129090 Россия, Москва, Троицкая 17 стр. 1</w:t>
      </w:r>
    </w:p>
    <w:p w:rsidR="003A79E7" w:rsidRDefault="003A79E7">
      <w:pPr>
        <w:ind w:left="200"/>
      </w:pPr>
      <w:r>
        <w:t>ИНН:</w:t>
      </w:r>
      <w:r>
        <w:rPr>
          <w:rStyle w:val="Subst"/>
          <w:bCs/>
          <w:iCs/>
        </w:rPr>
        <w:t xml:space="preserve"> 7744000302</w:t>
      </w:r>
    </w:p>
    <w:p w:rsidR="003A79E7" w:rsidRDefault="003A79E7">
      <w:pPr>
        <w:ind w:left="200"/>
      </w:pPr>
      <w:r>
        <w:t>ОГРН:</w:t>
      </w:r>
      <w:r>
        <w:rPr>
          <w:rStyle w:val="Subst"/>
          <w:bCs/>
          <w:iCs/>
        </w:rPr>
        <w:t xml:space="preserve"> 1027739326449</w:t>
      </w:r>
    </w:p>
    <w:p w:rsidR="003A79E7" w:rsidRDefault="003A79E7">
      <w:pPr>
        <w:ind w:left="200"/>
      </w:pPr>
      <w:r>
        <w:t>Телефон:</w:t>
      </w:r>
      <w:r>
        <w:rPr>
          <w:rStyle w:val="Subst"/>
          <w:bCs/>
          <w:iCs/>
        </w:rPr>
        <w:t xml:space="preserve"> +7 (495) 721-9900</w:t>
      </w:r>
    </w:p>
    <w:p w:rsidR="003A79E7" w:rsidRDefault="003A79E7">
      <w:pPr>
        <w:ind w:left="200"/>
      </w:pPr>
      <w:r>
        <w:t>Факс:</w:t>
      </w:r>
      <w:r>
        <w:rPr>
          <w:rStyle w:val="Subst"/>
          <w:bCs/>
          <w:iCs/>
        </w:rPr>
        <w:t xml:space="preserve"> +7 (495) 721-9901</w:t>
      </w:r>
    </w:p>
    <w:p w:rsidR="003A79E7" w:rsidRDefault="003A79E7">
      <w:pPr>
        <w:ind w:left="200"/>
      </w:pPr>
      <w:r>
        <w:rPr>
          <w:rStyle w:val="Subst"/>
          <w:bCs/>
          <w:iCs/>
        </w:rPr>
        <w:t>Адреса электронной почты не имеет</w:t>
      </w:r>
    </w:p>
    <w:p w:rsidR="003A79E7" w:rsidRDefault="003A79E7">
      <w:pPr>
        <w:pStyle w:val="SubHeading"/>
        <w:ind w:left="200"/>
      </w:pPr>
      <w:r>
        <w:t>Сведения о лицензии профессионального участника рынка ценных бумаг</w:t>
      </w:r>
    </w:p>
    <w:p w:rsidR="003A79E7" w:rsidRDefault="003A79E7">
      <w:pPr>
        <w:ind w:left="400"/>
      </w:pPr>
      <w:r>
        <w:t>Номер:</w:t>
      </w:r>
      <w:r>
        <w:rPr>
          <w:rStyle w:val="Subst"/>
          <w:bCs/>
          <w:iCs/>
        </w:rPr>
        <w:t xml:space="preserve"> 177-03176-000100</w:t>
      </w:r>
    </w:p>
    <w:p w:rsidR="003A79E7" w:rsidRDefault="003A79E7">
      <w:pPr>
        <w:ind w:left="400"/>
      </w:pPr>
      <w:r>
        <w:t>Дата выдачи:</w:t>
      </w:r>
      <w:r>
        <w:rPr>
          <w:rStyle w:val="Subst"/>
          <w:bCs/>
          <w:iCs/>
        </w:rPr>
        <w:t xml:space="preserve"> 04.12.2000</w:t>
      </w:r>
    </w:p>
    <w:p w:rsidR="003A79E7" w:rsidRDefault="003A79E7">
      <w:pPr>
        <w:ind w:left="400"/>
      </w:pPr>
      <w:r>
        <w:t>Дата окончания действия:</w:t>
      </w:r>
    </w:p>
    <w:p w:rsidR="003A79E7" w:rsidRDefault="003A79E7">
      <w:pPr>
        <w:ind w:left="600"/>
      </w:pPr>
      <w:r>
        <w:rPr>
          <w:rStyle w:val="Subst"/>
          <w:bCs/>
          <w:iCs/>
        </w:rPr>
        <w:t>Бессрочная</w:t>
      </w:r>
    </w:p>
    <w:p w:rsidR="003A79E7" w:rsidRDefault="003A79E7">
      <w:pPr>
        <w:ind w:left="4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ФКЦБ (ФСФР) России</w:t>
      </w:r>
    </w:p>
    <w:p w:rsidR="003A79E7" w:rsidRDefault="003A79E7">
      <w:pPr>
        <w:ind w:left="200"/>
      </w:pPr>
      <w:r>
        <w:t>Количество обыкновенных акций эмитента, зарегистрированных в реестре акционеров эмитента на имя номинального держателя:</w:t>
      </w:r>
      <w:r>
        <w:rPr>
          <w:rStyle w:val="Subst"/>
          <w:bCs/>
          <w:iCs/>
        </w:rPr>
        <w:t xml:space="preserve"> 2 720 000</w:t>
      </w:r>
    </w:p>
    <w:p w:rsidR="003A79E7" w:rsidRDefault="003A79E7">
      <w:pPr>
        <w:ind w:left="200"/>
      </w:pPr>
      <w:r>
        <w:t>Количество привилегированных акций эмитента, зарегистрированных в реестре акционеров эмитента на имя номинального держателя:</w:t>
      </w:r>
    </w:p>
    <w:p w:rsidR="003A79E7" w:rsidRDefault="003A79E7">
      <w:pPr>
        <w:pStyle w:val="ThinDelim"/>
      </w:pPr>
    </w:p>
    <w:p w:rsidR="003A79E7" w:rsidRDefault="003A79E7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3A79E7" w:rsidRDefault="003A79E7">
      <w:pPr>
        <w:ind w:left="200"/>
      </w:pPr>
    </w:p>
    <w:p w:rsidR="003A79E7" w:rsidRDefault="003A79E7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3A79E7" w:rsidRDefault="003A79E7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лиц нет</w:t>
      </w:r>
    </w:p>
    <w:p w:rsidR="003A79E7" w:rsidRDefault="003A79E7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лиц нет</w:t>
      </w:r>
    </w:p>
    <w:p w:rsidR="003A79E7" w:rsidRDefault="003A79E7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3A79E7" w:rsidRDefault="003A79E7">
      <w:pPr>
        <w:pStyle w:val="2"/>
      </w:pPr>
      <w:r>
        <w:t>6.4. Сведения об ограничениях на участие в уставном капитале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3A79E7" w:rsidRDefault="003A79E7">
      <w:pPr>
        <w:pStyle w:val="2"/>
      </w:pPr>
      <w:r>
        <w:lastRenderedPageBreak/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3A79E7" w:rsidRDefault="003A79E7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3A79E7" w:rsidRDefault="003A79E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27.06.2014</w:t>
      </w:r>
    </w:p>
    <w:p w:rsidR="003A79E7" w:rsidRDefault="003A79E7">
      <w:pPr>
        <w:pStyle w:val="SubHeading"/>
        <w:ind w:left="200"/>
      </w:pPr>
      <w:r>
        <w:t>Список акционеров (участников)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Публичное акционерное общество Милкиленд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Милкиленд Н.В.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Хиллегомстраат 12-14, 1058 LS Амстердам, Нидерланды</w:t>
      </w:r>
    </w:p>
    <w:p w:rsidR="003A79E7" w:rsidRDefault="003A79E7">
      <w:pPr>
        <w:ind w:left="400"/>
      </w:pPr>
      <w:r>
        <w:rPr>
          <w:rStyle w:val="Subst"/>
          <w:bCs/>
          <w:iCs/>
        </w:rPr>
        <w:t>Не является резидентом РФ</w:t>
      </w:r>
    </w:p>
    <w:p w:rsidR="003A79E7" w:rsidRDefault="003A79E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</w:p>
    <w:p w:rsidR="003A79E7" w:rsidRDefault="003A79E7">
      <w:pPr>
        <w:ind w:left="200"/>
      </w:pPr>
    </w:p>
    <w:p w:rsidR="003A79E7" w:rsidRDefault="003A79E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29.06.2015</w:t>
      </w:r>
    </w:p>
    <w:p w:rsidR="003A79E7" w:rsidRDefault="003A79E7">
      <w:pPr>
        <w:pStyle w:val="SubHeading"/>
        <w:ind w:left="200"/>
      </w:pPr>
      <w:r>
        <w:t>Список акционеров (участников)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Публичное акционерное общество Милкиленд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Милкиленд Н.В.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Хиллегомстраат 12-14, 1058 LS Амстердам, Нидерланды</w:t>
      </w:r>
    </w:p>
    <w:p w:rsidR="003A79E7" w:rsidRDefault="003A79E7">
      <w:pPr>
        <w:ind w:left="400"/>
      </w:pPr>
      <w:r>
        <w:rPr>
          <w:rStyle w:val="Subst"/>
          <w:bCs/>
          <w:iCs/>
        </w:rPr>
        <w:t>Не является резидентом РФ</w:t>
      </w:r>
    </w:p>
    <w:p w:rsidR="003A79E7" w:rsidRDefault="003A79E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</w:p>
    <w:p w:rsidR="003A79E7" w:rsidRDefault="003A79E7">
      <w:pPr>
        <w:ind w:left="200"/>
      </w:pPr>
    </w:p>
    <w:p w:rsidR="003A79E7" w:rsidRDefault="003A79E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30.06.2016</w:t>
      </w:r>
    </w:p>
    <w:p w:rsidR="003A79E7" w:rsidRDefault="003A79E7">
      <w:pPr>
        <w:pStyle w:val="SubHeading"/>
        <w:ind w:left="200"/>
      </w:pPr>
      <w:r>
        <w:t>Список акционеров (участников)</w:t>
      </w:r>
    </w:p>
    <w:p w:rsidR="003A79E7" w:rsidRDefault="003A79E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Публичное акционерное общество Милкиленд</w:t>
      </w:r>
    </w:p>
    <w:p w:rsidR="003A79E7" w:rsidRDefault="003A79E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Милкиленд Н.В.</w:t>
      </w:r>
    </w:p>
    <w:p w:rsidR="003A79E7" w:rsidRDefault="003A79E7">
      <w:pPr>
        <w:ind w:left="400"/>
      </w:pPr>
      <w:r>
        <w:t>Место нахождения:</w:t>
      </w:r>
      <w:r>
        <w:rPr>
          <w:rStyle w:val="Subst"/>
          <w:bCs/>
          <w:iCs/>
        </w:rPr>
        <w:t xml:space="preserve"> Хиллегомстраат 12-14, 1058 LS Амстердам, Нидерланды</w:t>
      </w:r>
    </w:p>
    <w:p w:rsidR="003A79E7" w:rsidRDefault="003A79E7">
      <w:pPr>
        <w:ind w:left="400"/>
      </w:pPr>
      <w:r>
        <w:rPr>
          <w:rStyle w:val="Subst"/>
          <w:bCs/>
          <w:iCs/>
        </w:rPr>
        <w:t>Не является резидентом РФ</w:t>
      </w:r>
    </w:p>
    <w:p w:rsidR="003A79E7" w:rsidRDefault="003A79E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ind w:left="400"/>
      </w:pPr>
    </w:p>
    <w:p w:rsidR="003A79E7" w:rsidRDefault="003A79E7">
      <w:pPr>
        <w:ind w:left="200"/>
      </w:pPr>
    </w:p>
    <w:p w:rsidR="003A79E7" w:rsidRDefault="003A79E7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3A79E7" w:rsidRDefault="003A79E7">
      <w:pPr>
        <w:ind w:left="200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3A79E7" w:rsidRDefault="003A79E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1500"/>
        <w:gridCol w:w="264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Общий объем в денежном выражении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Совершенных эмитентом за отчетный период сделок, в совершении которых имелась заинтересованность и которые требовали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Совершенных эмитентом за отчетный период сделок, в совершении которых имелась заинтересованность и которые были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Совершенных эмитентом за отчетный период сделок, в совершении которых имелась заинтересованность и которые были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Совершенных эмитентом за отчетный период сделок, в совершении которых имелась заинтересованность и которые требовали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SubHeading"/>
        <w:ind w:left="200"/>
      </w:pPr>
      <w:r>
        <w:t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сделок не совершалось</w:t>
      </w:r>
    </w:p>
    <w:p w:rsidR="003A79E7" w:rsidRDefault="003A79E7">
      <w:pPr>
        <w:pStyle w:val="SubHeading"/>
        <w:ind w:left="200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3A79E7" w:rsidRDefault="003A79E7">
      <w:pPr>
        <w:ind w:left="400"/>
      </w:pPr>
      <w:r>
        <w:rPr>
          <w:rStyle w:val="Subst"/>
          <w:bCs/>
          <w:iCs/>
        </w:rPr>
        <w:t>Указанных сделок не совершалось</w:t>
      </w:r>
    </w:p>
    <w:p w:rsidR="003A79E7" w:rsidRDefault="003A79E7">
      <w:pPr>
        <w:pStyle w:val="2"/>
      </w:pPr>
      <w:r>
        <w:t>6.7. Сведения о размере дебиторской задолженности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3A79E7" w:rsidRDefault="003A79E7">
      <w:pPr>
        <w:pStyle w:val="2"/>
      </w:pPr>
      <w:r>
        <w:t>7.1. Годовая бухгалтерская(финансовая) отчетность эмитента</w:t>
      </w:r>
    </w:p>
    <w:p w:rsidR="003A79E7" w:rsidRDefault="003A79E7"/>
    <w:p w:rsidR="003A79E7" w:rsidRDefault="003A79E7">
      <w:r>
        <w:t>Не указывается в данном отчетном квартале</w:t>
      </w:r>
    </w:p>
    <w:p w:rsidR="003A79E7" w:rsidRDefault="003A79E7">
      <w:pPr>
        <w:pStyle w:val="2"/>
      </w:pPr>
      <w:r>
        <w:t>7.2. Промежуточная бухгалтерская (финансовая) отчетность эмитента</w:t>
      </w:r>
    </w:p>
    <w:p w:rsidR="003A79E7" w:rsidRDefault="003A79E7"/>
    <w:p w:rsidR="003A79E7" w:rsidRDefault="003A79E7">
      <w:pPr>
        <w:pStyle w:val="SubHeading"/>
      </w:pPr>
    </w:p>
    <w:p w:rsidR="003A79E7" w:rsidRDefault="003A79E7">
      <w:pPr>
        <w:pStyle w:val="Headingbalance"/>
      </w:pPr>
      <w:r>
        <w:t>Бухгалтерский баланс</w:t>
      </w:r>
    </w:p>
    <w:p w:rsidR="003A79E7" w:rsidRDefault="003A79E7">
      <w:pPr>
        <w:jc w:val="center"/>
        <w:rPr>
          <w:b/>
          <w:bCs/>
        </w:rPr>
      </w:pPr>
      <w:r>
        <w:rPr>
          <w:b/>
          <w:bCs/>
        </w:rPr>
        <w:t>на 30.06.2016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Коды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 "Останкинский молочный комбинат"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05331552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7715087436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Производство и реализация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15.51.1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Совместная частная и иностранная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34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127254 Российская Федерация, Москва, Руставели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</w:tr>
    </w:tbl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  30.06.2016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На  31.12.2014 г.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938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845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810 052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829 139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851 306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5 188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4 305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5 078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815 449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834 382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857 229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233 259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293 052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421 666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10 928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15 631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2 019 850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2 018 734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1 968 501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35 875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70 874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70 874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10 978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17 874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7 347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21 937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4 704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5 306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2 330 618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2 416 166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2 489 325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3 146 067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3 250 548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3 346 554</w:t>
            </w:r>
          </w:p>
        </w:tc>
      </w:tr>
    </w:tbl>
    <w:p w:rsidR="003A79E7" w:rsidRDefault="003A79E7"/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  30.06.2016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На  31.12.2014 г.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58 480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58 480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58 480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582 782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582 782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582 782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2 989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2 989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667 833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716 386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764 553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1 312 084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1 360 637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1 405 815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1 200 000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1 200 000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1 030 000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4 342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4 686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4 816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1 204 342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1 204 686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1 034 816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37 193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150 000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568 950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662 730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733 164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23 498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22 495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22 759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629 641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685 225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905 923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3 146 067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3 250 548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3 346 554</w:t>
            </w:r>
          </w:p>
        </w:tc>
      </w:tr>
    </w:tbl>
    <w:p w:rsidR="003A79E7" w:rsidRDefault="003A79E7"/>
    <w:p w:rsidR="003A79E7" w:rsidRDefault="003A79E7">
      <w:pPr>
        <w:ind w:left="200"/>
      </w:pPr>
    </w:p>
    <w:p w:rsidR="003A79E7" w:rsidRDefault="003A79E7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3A79E7" w:rsidRDefault="003A79E7">
      <w:pPr>
        <w:jc w:val="center"/>
        <w:rPr>
          <w:b/>
          <w:bCs/>
        </w:rPr>
      </w:pPr>
      <w:r>
        <w:rPr>
          <w:b/>
          <w:bCs/>
        </w:rPr>
        <w:t>за Январь - Июнь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Коды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 "Останкинский молочный комбинат"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05331552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7715087436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Производство и реализация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15.51.1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Совместная частная и иностранная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34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127254 Российская Федерация, Москва, Руставели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A79E7" w:rsidRDefault="003A79E7"/>
        </w:tc>
      </w:tr>
    </w:tbl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 xml:space="preserve"> За  6 мес.2016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 xml:space="preserve"> За  6 мес.2015 г.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3 547 677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3 876 002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-2 461 483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-2 705 867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1 086 194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1 170 135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-519 884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-514 655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-132 607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-106 510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433 703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548 970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3 475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8 119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-90 652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-95 464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151 787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197 024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-379 739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-465 033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118 574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193 616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-31 914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-40 789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6 972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1 977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883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-26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344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115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-984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86 903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152 916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right"/>
            </w:pPr>
            <w:r>
              <w:t>86 903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right"/>
            </w:pPr>
            <w:r>
              <w:t>152 916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ind w:left="200"/>
      </w:pPr>
    </w:p>
    <w:p w:rsidR="003A79E7" w:rsidRDefault="003A79E7">
      <w:r>
        <w:br w:type="page"/>
      </w:r>
    </w:p>
    <w:p w:rsidR="003A79E7" w:rsidRDefault="003A79E7">
      <w:pPr>
        <w:pStyle w:val="2"/>
      </w:pPr>
      <w:r>
        <w:t>7.3. Консолидированная финансовая отчетность эмитента</w:t>
      </w:r>
    </w:p>
    <w:p w:rsidR="003A79E7" w:rsidRDefault="003A79E7"/>
    <w:p w:rsidR="003A79E7" w:rsidRDefault="003A79E7"/>
    <w:p w:rsidR="003A79E7" w:rsidRDefault="003A79E7">
      <w:r>
        <w:rPr>
          <w:rStyle w:val="Subst"/>
          <w:bCs/>
          <w:iCs/>
        </w:rPr>
        <w:t>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связи с чем не включается в состав отчета за 2-й квартал</w:t>
      </w:r>
    </w:p>
    <w:p w:rsidR="003A79E7" w:rsidRDefault="003A79E7"/>
    <w:p w:rsidR="003A79E7" w:rsidRDefault="003A79E7"/>
    <w:p w:rsidR="003A79E7" w:rsidRDefault="003A79E7">
      <w:pPr>
        <w:pStyle w:val="2"/>
      </w:pPr>
      <w:r>
        <w:t>7.4. Сведения об учетной политике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3A79E7" w:rsidRDefault="003A79E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3A79E7" w:rsidRDefault="003A79E7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3A79E7" w:rsidRDefault="003A79E7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3A79E7" w:rsidRDefault="003A79E7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3A79E7" w:rsidRDefault="003A79E7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3A79E7" w:rsidRDefault="003A79E7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3A79E7" w:rsidRDefault="003A79E7">
      <w:pPr>
        <w:pStyle w:val="2"/>
      </w:pPr>
      <w:r>
        <w:t>8.1. Дополнительные сведения об эмитенте</w:t>
      </w:r>
    </w:p>
    <w:p w:rsidR="003A79E7" w:rsidRDefault="003A79E7">
      <w:pPr>
        <w:pStyle w:val="2"/>
      </w:pPr>
      <w:r>
        <w:t>8.1.1. Сведения о размере, структуре уставного капитала эмитента</w:t>
      </w:r>
    </w:p>
    <w:p w:rsidR="003A79E7" w:rsidRDefault="003A79E7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  <w:bCs/>
          <w:iCs/>
        </w:rPr>
        <w:t xml:space="preserve"> 58 480 000</w:t>
      </w:r>
    </w:p>
    <w:p w:rsidR="003A79E7" w:rsidRDefault="003A79E7">
      <w:pPr>
        <w:pStyle w:val="SubHeading"/>
        <w:ind w:left="200"/>
      </w:pPr>
      <w:r>
        <w:t>Обыкновенные акции</w:t>
      </w:r>
    </w:p>
    <w:p w:rsidR="003A79E7" w:rsidRDefault="003A79E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58 480 000</w:t>
      </w:r>
    </w:p>
    <w:p w:rsidR="003A79E7" w:rsidRDefault="003A79E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100</w:t>
      </w:r>
    </w:p>
    <w:p w:rsidR="003A79E7" w:rsidRDefault="003A79E7">
      <w:pPr>
        <w:pStyle w:val="SubHeading"/>
        <w:ind w:left="200"/>
      </w:pPr>
      <w:r>
        <w:t>Привилегированные</w:t>
      </w:r>
    </w:p>
    <w:p w:rsidR="003A79E7" w:rsidRDefault="003A79E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0</w:t>
      </w:r>
    </w:p>
    <w:p w:rsidR="003A79E7" w:rsidRDefault="003A79E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0</w:t>
      </w:r>
    </w:p>
    <w:p w:rsidR="003A79E7" w:rsidRDefault="003A79E7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3A79E7" w:rsidRDefault="003A79E7">
      <w:pPr>
        <w:ind w:left="200"/>
      </w:pPr>
    </w:p>
    <w:p w:rsidR="003A79E7" w:rsidRDefault="003A79E7">
      <w:pPr>
        <w:pStyle w:val="2"/>
      </w:pPr>
      <w:r>
        <w:lastRenderedPageBreak/>
        <w:t>8.1.2. Сведения об изменении размера уставного капитала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3A79E7" w:rsidRDefault="003A79E7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3A79E7" w:rsidRDefault="003A79E7">
      <w:pPr>
        <w:ind w:left="200"/>
      </w:pPr>
      <w:r>
        <w:rPr>
          <w:rStyle w:val="Subst"/>
          <w:bCs/>
          <w:iCs/>
        </w:rPr>
        <w:t>Указанных организаций нет</w:t>
      </w:r>
    </w:p>
    <w:p w:rsidR="003A79E7" w:rsidRDefault="003A79E7">
      <w:pPr>
        <w:pStyle w:val="2"/>
      </w:pPr>
      <w:r>
        <w:t>8.1.5. Сведения о существенных сделках, совершенных эмитентом</w:t>
      </w:r>
    </w:p>
    <w:p w:rsidR="003A79E7" w:rsidRDefault="003A79E7">
      <w:pPr>
        <w:ind w:left="200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шести месяцев текущего года</w:t>
      </w:r>
    </w:p>
    <w:p w:rsidR="003A79E7" w:rsidRDefault="003A79E7">
      <w:pPr>
        <w:pStyle w:val="2"/>
      </w:pPr>
      <w:r>
        <w:t>8.1.6. Сведения о кредитных рейтингах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8.2. Сведения о каждой категории (типе) акций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3A79E7" w:rsidRDefault="003A79E7">
      <w:pPr>
        <w:pStyle w:val="2"/>
      </w:pPr>
      <w:r>
        <w:t>8.3.1. Сведения о выпусках, все ценные бумаги которых погашены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8.3.2. Сведения о выпусках, ценные бумаги которых не являются погашенными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3A79E7" w:rsidRDefault="003A79E7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3A79E7" w:rsidRDefault="003A79E7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3A79E7" w:rsidRDefault="003A79E7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ThinDelim"/>
      </w:pPr>
    </w:p>
    <w:p w:rsidR="003A79E7" w:rsidRDefault="003A79E7">
      <w:pPr>
        <w:pStyle w:val="2"/>
      </w:pPr>
      <w:r>
        <w:t xml:space="preserve"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</w:t>
      </w:r>
      <w:r>
        <w:lastRenderedPageBreak/>
        <w:t>нерезидентам</w:t>
      </w:r>
    </w:p>
    <w:p w:rsidR="003A79E7" w:rsidRDefault="003A79E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3A79E7" w:rsidRDefault="003A79E7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3A79E7" w:rsidRDefault="003A79E7">
      <w:pPr>
        <w:pStyle w:val="2"/>
      </w:pPr>
      <w:r>
        <w:t>8.7.1. Сведения об объявленных и выплаченных дивидендах по акциям эмитента</w:t>
      </w:r>
    </w:p>
    <w:p w:rsidR="003A79E7" w:rsidRDefault="003A79E7">
      <w:pPr>
        <w:ind w:left="200"/>
      </w:pPr>
      <w:r>
        <w:t>Информация за пять последних завершенных отчетных лет либо за каждый завершенный отчетный год, если эмитент осуществляет свою деятельность менее пяти лет, а также за период с даты начала текущего года до даты окончания отчетного квартала</w:t>
      </w: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Значение показателя за соответствующий отчетный период - 2015г.,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обыкновенные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Совет директоров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45,25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123080000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Не применимо. Все акции эмитента зарегистрированы на единственного акционера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2015г., 6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денежные средства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чистая прибыль отчетного года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123080000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Значение показателя за соответствующий отчетный период - 2015г., 9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обыкновенные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lastRenderedPageBreak/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Совет директоров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60,51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164587200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Не применимо. Все акции эмитента зарегистрированы на единственного акционера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2015г., 9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Денежные средства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чистая прибыль отчетного года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164587200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Значение показателя за соответствующий отчетный период - 2015г., полный год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обыкновенные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Совет директоров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92,24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250892800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Не применимо. Все акции эмитента зарегистрированы на единственного акционера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2015г., полный год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 xml:space="preserve">Форма выплаты объявленных дивидендов (денежные средства, </w:t>
            </w:r>
            <w:r>
              <w:lastRenderedPageBreak/>
              <w:t>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lastRenderedPageBreak/>
              <w:t>Денежные средства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lastRenderedPageBreak/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Чистая прибыль отчетного года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164587200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66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</w:p>
    <w:p w:rsidR="003A79E7" w:rsidRDefault="003A79E7">
      <w:pPr>
        <w:pStyle w:val="ThinDelim"/>
      </w:pPr>
    </w:p>
    <w:p w:rsidR="003A79E7" w:rsidRDefault="003A79E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Значение показателя за соответствующий отчетный период - 2016г., 3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обыкновенные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r>
              <w:t>Совет директоров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18,07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49 150 400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Не применимо. Все акции эмитента зарегистрированы на единственного акционера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2016г., 3 мес.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Денежные средства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Чистая прибыль отчетного периода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49 150 400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>
            <w:pPr>
              <w:jc w:val="center"/>
            </w:pPr>
            <w:r>
              <w:t>100</w:t>
            </w:r>
          </w:p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79E7" w:rsidRDefault="003A79E7"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9E7" w:rsidRDefault="003A79E7"/>
        </w:tc>
      </w:tr>
      <w:tr w:rsidR="003A79E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A79E7" w:rsidRDefault="003A79E7">
            <w:r>
              <w:t xml:space="preserve">Иные сведения об объявленных и (или) выплаченных дивидендах, указываемые эмитентом по собственному </w:t>
            </w:r>
            <w:r>
              <w:lastRenderedPageBreak/>
              <w:t>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9E7" w:rsidRDefault="003A79E7"/>
        </w:tc>
      </w:tr>
    </w:tbl>
    <w:p w:rsidR="003A79E7" w:rsidRDefault="003A79E7"/>
    <w:p w:rsidR="003A79E7" w:rsidRDefault="003A79E7">
      <w:pPr>
        <w:pStyle w:val="ThinDelim"/>
      </w:pPr>
    </w:p>
    <w:p w:rsidR="003A79E7" w:rsidRDefault="003A79E7">
      <w:pPr>
        <w:ind w:left="200"/>
      </w:pPr>
    </w:p>
    <w:p w:rsidR="003A79E7" w:rsidRDefault="003A79E7">
      <w:pPr>
        <w:ind w:left="200"/>
      </w:pPr>
    </w:p>
    <w:p w:rsidR="003A79E7" w:rsidRDefault="003A79E7">
      <w:pPr>
        <w:pStyle w:val="2"/>
      </w:pPr>
      <w:r>
        <w:t>8.7.2. Сведения о начисленных и выплаченных доходах по облигациям эмитента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осуществлял эмиссию облигаций</w:t>
      </w:r>
    </w:p>
    <w:p w:rsidR="003A79E7" w:rsidRDefault="003A79E7">
      <w:pPr>
        <w:pStyle w:val="2"/>
      </w:pPr>
      <w:r>
        <w:t>8.8. Иные сведения</w:t>
      </w:r>
    </w:p>
    <w:p w:rsidR="003A79E7" w:rsidRDefault="003A79E7">
      <w:pPr>
        <w:ind w:left="200"/>
      </w:pPr>
      <w:r>
        <w:rPr>
          <w:rStyle w:val="Subst"/>
          <w:bCs/>
          <w:iCs/>
        </w:rPr>
        <w:t>Отсутствуют</w:t>
      </w:r>
    </w:p>
    <w:p w:rsidR="003A79E7" w:rsidRDefault="003A79E7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3A79E7" w:rsidRDefault="003A79E7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3A79E7">
      <w:footerReference w:type="default" r:id="rId8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3A" w:rsidRDefault="002C303A">
      <w:pPr>
        <w:spacing w:before="0" w:after="0"/>
      </w:pPr>
      <w:r>
        <w:separator/>
      </w:r>
    </w:p>
  </w:endnote>
  <w:endnote w:type="continuationSeparator" w:id="0">
    <w:p w:rsidR="002C303A" w:rsidRDefault="002C3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7" w:rsidRDefault="003A79E7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8779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3A" w:rsidRDefault="002C303A">
      <w:pPr>
        <w:spacing w:before="0" w:after="0"/>
      </w:pPr>
      <w:r>
        <w:separator/>
      </w:r>
    </w:p>
  </w:footnote>
  <w:footnote w:type="continuationSeparator" w:id="0">
    <w:p w:rsidR="002C303A" w:rsidRDefault="002C303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9"/>
    <w:rsid w:val="00246818"/>
    <w:rsid w:val="002A6AD9"/>
    <w:rsid w:val="002C303A"/>
    <w:rsid w:val="003A79E7"/>
    <w:rsid w:val="008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11268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А.А.</dc:creator>
  <cp:lastModifiedBy>Коновальцева А.А.</cp:lastModifiedBy>
  <cp:revision>2</cp:revision>
  <dcterms:created xsi:type="dcterms:W3CDTF">2016-08-12T14:11:00Z</dcterms:created>
  <dcterms:modified xsi:type="dcterms:W3CDTF">2016-08-12T14:11:00Z</dcterms:modified>
</cp:coreProperties>
</file>